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Look w:val="01E0" w:firstRow="1" w:lastRow="1" w:firstColumn="1" w:lastColumn="1" w:noHBand="0" w:noVBand="0"/>
      </w:tblPr>
      <w:tblGrid>
        <w:gridCol w:w="3261"/>
        <w:gridCol w:w="6237"/>
      </w:tblGrid>
      <w:tr w:rsidR="00C61A25" w:rsidRPr="00C61A25" w14:paraId="46B09918" w14:textId="77777777" w:rsidTr="00983F19">
        <w:tc>
          <w:tcPr>
            <w:tcW w:w="3261" w:type="dxa"/>
          </w:tcPr>
          <w:p w14:paraId="40BD598F" w14:textId="77777777" w:rsidR="0062734C" w:rsidRPr="00C61A25" w:rsidRDefault="0062734C" w:rsidP="00F9307D">
            <w:pPr>
              <w:tabs>
                <w:tab w:val="center" w:pos="1701"/>
                <w:tab w:val="center" w:pos="6521"/>
              </w:tabs>
              <w:ind w:right="-108"/>
              <w:jc w:val="center"/>
              <w:rPr>
                <w:rFonts w:asciiTheme="majorHAnsi" w:eastAsia="MS Mincho" w:hAnsiTheme="majorHAnsi" w:cstheme="majorHAnsi"/>
                <w:b/>
                <w:color w:val="auto"/>
                <w:sz w:val="26"/>
                <w:szCs w:val="26"/>
                <w:lang w:val="en-US"/>
              </w:rPr>
            </w:pPr>
            <w:r w:rsidRPr="00C61A25">
              <w:rPr>
                <w:rFonts w:asciiTheme="majorHAnsi" w:eastAsia="MS Mincho" w:hAnsiTheme="majorHAnsi" w:cstheme="majorHAnsi"/>
                <w:b/>
                <w:color w:val="auto"/>
                <w:sz w:val="26"/>
                <w:szCs w:val="26"/>
                <w:lang w:val="en-US"/>
              </w:rPr>
              <w:t xml:space="preserve">ỦY </w:t>
            </w:r>
            <w:r w:rsidR="00984B58" w:rsidRPr="00C61A25">
              <w:rPr>
                <w:rFonts w:asciiTheme="majorHAnsi" w:eastAsia="MS Mincho" w:hAnsiTheme="majorHAnsi" w:cstheme="majorHAnsi"/>
                <w:b/>
                <w:color w:val="auto"/>
                <w:sz w:val="26"/>
                <w:szCs w:val="26"/>
              </w:rPr>
              <w:t>B</w:t>
            </w:r>
            <w:r w:rsidRPr="00C61A25">
              <w:rPr>
                <w:rFonts w:asciiTheme="majorHAnsi" w:eastAsia="MS Mincho" w:hAnsiTheme="majorHAnsi" w:cstheme="majorHAnsi"/>
                <w:b/>
                <w:color w:val="auto"/>
                <w:sz w:val="26"/>
                <w:szCs w:val="26"/>
                <w:lang w:val="en-US"/>
              </w:rPr>
              <w:t xml:space="preserve">AN </w:t>
            </w:r>
            <w:r w:rsidR="00984B58" w:rsidRPr="00C61A25">
              <w:rPr>
                <w:rFonts w:asciiTheme="majorHAnsi" w:eastAsia="MS Mincho" w:hAnsiTheme="majorHAnsi" w:cstheme="majorHAnsi"/>
                <w:b/>
                <w:color w:val="auto"/>
                <w:sz w:val="26"/>
                <w:szCs w:val="26"/>
              </w:rPr>
              <w:t>N</w:t>
            </w:r>
            <w:r w:rsidRPr="00C61A25">
              <w:rPr>
                <w:rFonts w:asciiTheme="majorHAnsi" w:eastAsia="MS Mincho" w:hAnsiTheme="majorHAnsi" w:cstheme="majorHAnsi"/>
                <w:b/>
                <w:color w:val="auto"/>
                <w:sz w:val="26"/>
                <w:szCs w:val="26"/>
                <w:lang w:val="en-US"/>
              </w:rPr>
              <w:t xml:space="preserve">HÂN </w:t>
            </w:r>
            <w:r w:rsidR="00984B58" w:rsidRPr="00C61A25">
              <w:rPr>
                <w:rFonts w:asciiTheme="majorHAnsi" w:eastAsia="MS Mincho" w:hAnsiTheme="majorHAnsi" w:cstheme="majorHAnsi"/>
                <w:b/>
                <w:color w:val="auto"/>
                <w:sz w:val="26"/>
                <w:szCs w:val="26"/>
              </w:rPr>
              <w:t>D</w:t>
            </w:r>
            <w:r w:rsidRPr="00C61A25">
              <w:rPr>
                <w:rFonts w:asciiTheme="majorHAnsi" w:eastAsia="MS Mincho" w:hAnsiTheme="majorHAnsi" w:cstheme="majorHAnsi"/>
                <w:b/>
                <w:color w:val="auto"/>
                <w:sz w:val="26"/>
                <w:szCs w:val="26"/>
              </w:rPr>
              <w:t xml:space="preserve">ÂN </w:t>
            </w:r>
          </w:p>
          <w:p w14:paraId="3B2195F8" w14:textId="46C8EEBE" w:rsidR="00984B58" w:rsidRPr="00C61A25" w:rsidRDefault="0062734C" w:rsidP="00786EFC">
            <w:pPr>
              <w:tabs>
                <w:tab w:val="center" w:pos="1701"/>
                <w:tab w:val="center" w:pos="6521"/>
              </w:tabs>
              <w:ind w:right="-108"/>
              <w:jc w:val="center"/>
              <w:rPr>
                <w:rFonts w:asciiTheme="majorHAnsi" w:eastAsia="MS Mincho" w:hAnsiTheme="majorHAnsi" w:cstheme="majorHAnsi"/>
                <w:color w:val="auto"/>
                <w:sz w:val="26"/>
                <w:szCs w:val="26"/>
                <w:lang w:val="en-US"/>
              </w:rPr>
            </w:pPr>
            <w:r w:rsidRPr="00C61A25">
              <w:rPr>
                <w:rFonts w:asciiTheme="majorHAnsi" w:eastAsia="MS Mincho" w:hAnsiTheme="majorHAnsi" w:cstheme="majorHAnsi"/>
                <w:b/>
                <w:color w:val="auto"/>
                <w:sz w:val="26"/>
                <w:szCs w:val="26"/>
                <w:lang w:val="en-US"/>
              </w:rPr>
              <w:t xml:space="preserve">TỈNH </w:t>
            </w:r>
            <w:r w:rsidR="00786EFC" w:rsidRPr="00C61A25">
              <w:rPr>
                <w:rFonts w:asciiTheme="majorHAnsi" w:eastAsia="MS Mincho" w:hAnsiTheme="majorHAnsi" w:cstheme="majorHAnsi"/>
                <w:b/>
                <w:color w:val="auto"/>
                <w:sz w:val="26"/>
                <w:szCs w:val="26"/>
                <w:lang w:val="en-US"/>
              </w:rPr>
              <w:t>LÂM ĐỒNG</w:t>
            </w:r>
          </w:p>
        </w:tc>
        <w:tc>
          <w:tcPr>
            <w:tcW w:w="6237" w:type="dxa"/>
          </w:tcPr>
          <w:p w14:paraId="12832ED4" w14:textId="77777777" w:rsidR="00984B58" w:rsidRPr="00C61A25" w:rsidRDefault="00984B58" w:rsidP="00F9307D">
            <w:pPr>
              <w:tabs>
                <w:tab w:val="center" w:pos="1701"/>
                <w:tab w:val="center" w:pos="6521"/>
              </w:tabs>
              <w:ind w:left="-108" w:right="-168"/>
              <w:jc w:val="center"/>
              <w:rPr>
                <w:rFonts w:asciiTheme="majorHAnsi" w:eastAsia="MS Mincho" w:hAnsiTheme="majorHAnsi" w:cstheme="majorHAnsi"/>
                <w:color w:val="auto"/>
                <w:sz w:val="26"/>
                <w:szCs w:val="26"/>
              </w:rPr>
            </w:pPr>
            <w:r w:rsidRPr="00C61A25">
              <w:rPr>
                <w:rFonts w:asciiTheme="majorHAnsi" w:eastAsia="MS Mincho" w:hAnsiTheme="majorHAnsi" w:cstheme="majorHAnsi"/>
                <w:b/>
                <w:bCs/>
                <w:color w:val="auto"/>
                <w:sz w:val="26"/>
                <w:szCs w:val="26"/>
              </w:rPr>
              <w:t>CỘNG HÒA XÃ HỘI CHỦ NGHĨA VIỆT NAM</w:t>
            </w:r>
          </w:p>
          <w:p w14:paraId="4DA8256D" w14:textId="77777777" w:rsidR="00984B58" w:rsidRPr="00C61A25" w:rsidRDefault="00984B58" w:rsidP="00F75AD2">
            <w:pPr>
              <w:tabs>
                <w:tab w:val="center" w:pos="1701"/>
                <w:tab w:val="center" w:pos="6521"/>
              </w:tabs>
              <w:spacing w:after="20"/>
              <w:ind w:right="-168"/>
              <w:jc w:val="center"/>
              <w:rPr>
                <w:rFonts w:asciiTheme="majorHAnsi" w:eastAsia="MS Mincho" w:hAnsiTheme="majorHAnsi" w:cstheme="majorHAnsi"/>
                <w:color w:val="auto"/>
                <w:sz w:val="28"/>
                <w:szCs w:val="28"/>
              </w:rPr>
            </w:pPr>
            <w:r w:rsidRPr="00C61A25">
              <w:rPr>
                <w:rFonts w:asciiTheme="majorHAnsi" w:eastAsia="MS Mincho" w:hAnsiTheme="majorHAnsi" w:cstheme="majorHAnsi"/>
                <w:b/>
                <w:bCs/>
                <w:color w:val="auto"/>
                <w:sz w:val="28"/>
                <w:szCs w:val="28"/>
              </w:rPr>
              <w:t xml:space="preserve">Độc lập </w:t>
            </w:r>
            <w:r w:rsidR="00F75AD2" w:rsidRPr="00C61A25">
              <w:rPr>
                <w:rFonts w:asciiTheme="majorHAnsi" w:eastAsia="MS Mincho" w:hAnsiTheme="majorHAnsi" w:cstheme="majorHAnsi"/>
                <w:b/>
                <w:bCs/>
                <w:color w:val="auto"/>
                <w:sz w:val="28"/>
                <w:szCs w:val="28"/>
                <w:lang w:val="en-US"/>
              </w:rPr>
              <w:t>-</w:t>
            </w:r>
            <w:r w:rsidRPr="00C61A25">
              <w:rPr>
                <w:rFonts w:asciiTheme="majorHAnsi" w:eastAsia="MS Mincho" w:hAnsiTheme="majorHAnsi" w:cstheme="majorHAnsi"/>
                <w:b/>
                <w:bCs/>
                <w:color w:val="auto"/>
                <w:sz w:val="28"/>
                <w:szCs w:val="28"/>
              </w:rPr>
              <w:t xml:space="preserve"> Tự do </w:t>
            </w:r>
            <w:r w:rsidR="00F75AD2" w:rsidRPr="00C61A25">
              <w:rPr>
                <w:rFonts w:asciiTheme="majorHAnsi" w:eastAsia="MS Mincho" w:hAnsiTheme="majorHAnsi" w:cstheme="majorHAnsi"/>
                <w:b/>
                <w:bCs/>
                <w:color w:val="auto"/>
                <w:sz w:val="28"/>
                <w:szCs w:val="28"/>
                <w:lang w:val="en-US"/>
              </w:rPr>
              <w:t>-</w:t>
            </w:r>
            <w:r w:rsidRPr="00C61A25">
              <w:rPr>
                <w:rFonts w:asciiTheme="majorHAnsi" w:eastAsia="MS Mincho" w:hAnsiTheme="majorHAnsi" w:cstheme="majorHAnsi"/>
                <w:b/>
                <w:bCs/>
                <w:color w:val="auto"/>
                <w:sz w:val="28"/>
                <w:szCs w:val="28"/>
              </w:rPr>
              <w:t xml:space="preserve"> Hạnh phúc</w:t>
            </w:r>
          </w:p>
        </w:tc>
      </w:tr>
      <w:tr w:rsidR="00C61A25" w:rsidRPr="00C61A25" w14:paraId="6E1129FD" w14:textId="77777777" w:rsidTr="00983F19">
        <w:trPr>
          <w:trHeight w:val="242"/>
        </w:trPr>
        <w:tc>
          <w:tcPr>
            <w:tcW w:w="3261" w:type="dxa"/>
          </w:tcPr>
          <w:p w14:paraId="7FEE0708" w14:textId="767B72FB" w:rsidR="00984B58" w:rsidRPr="00C61A25" w:rsidRDefault="003B5ACB" w:rsidP="00EB0C06">
            <w:pPr>
              <w:tabs>
                <w:tab w:val="center" w:pos="1701"/>
                <w:tab w:val="center" w:pos="6521"/>
              </w:tabs>
              <w:spacing w:before="120" w:after="120"/>
              <w:jc w:val="center"/>
              <w:rPr>
                <w:rFonts w:asciiTheme="majorHAnsi" w:eastAsia="MS Mincho" w:hAnsiTheme="majorHAnsi" w:cstheme="majorHAnsi"/>
                <w:color w:val="auto"/>
                <w:sz w:val="26"/>
                <w:szCs w:val="26"/>
                <w:lang w:val="en-US"/>
              </w:rPr>
            </w:pPr>
            <w:r w:rsidRPr="00C61A25">
              <w:rPr>
                <w:rFonts w:asciiTheme="majorHAnsi" w:hAnsiTheme="majorHAnsi" w:cstheme="majorHAnsi"/>
                <w:noProof/>
                <w:color w:val="auto"/>
                <w:sz w:val="16"/>
                <w:szCs w:val="16"/>
                <w:lang w:val="en-US" w:eastAsia="en-US"/>
              </w:rPr>
              <mc:AlternateContent>
                <mc:Choice Requires="wps">
                  <w:drawing>
                    <wp:anchor distT="0" distB="0" distL="114300" distR="114300" simplePos="0" relativeHeight="251661824" behindDoc="0" locked="0" layoutInCell="1" allowOverlap="1" wp14:anchorId="70736EAB" wp14:editId="3B9B0FC5">
                      <wp:simplePos x="0" y="0"/>
                      <wp:positionH relativeFrom="column">
                        <wp:posOffset>339560</wp:posOffset>
                      </wp:positionH>
                      <wp:positionV relativeFrom="paragraph">
                        <wp:posOffset>341851</wp:posOffset>
                      </wp:positionV>
                      <wp:extent cx="982638" cy="279779"/>
                      <wp:effectExtent l="0" t="0" r="27305" b="25400"/>
                      <wp:wrapNone/>
                      <wp:docPr id="1" name="Text Box 1"/>
                      <wp:cNvGraphicFramePr/>
                      <a:graphic xmlns:a="http://schemas.openxmlformats.org/drawingml/2006/main">
                        <a:graphicData uri="http://schemas.microsoft.com/office/word/2010/wordprocessingShape">
                          <wps:wsp>
                            <wps:cNvSpPr txBox="1"/>
                            <wps:spPr>
                              <a:xfrm>
                                <a:off x="0" y="0"/>
                                <a:ext cx="982638" cy="2797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B9E697" w14:textId="6B64CBE9" w:rsidR="00335ED9" w:rsidRPr="007054DB" w:rsidRDefault="00335ED9" w:rsidP="007054DB">
                                  <w:pPr>
                                    <w:jc w:val="center"/>
                                    <w:rPr>
                                      <w:rFonts w:ascii="Times New Roman" w:hAnsi="Times New Roman" w:cs="Times New Roman"/>
                                      <w:b/>
                                      <w:sz w:val="26"/>
                                      <w:szCs w:val="26"/>
                                      <w:lang w:val="en-US"/>
                                    </w:rPr>
                                  </w:pPr>
                                  <w:r w:rsidRPr="007054DB">
                                    <w:rPr>
                                      <w:rFonts w:ascii="Times New Roman" w:hAnsi="Times New Roman" w:cs="Times New Roman"/>
                                      <w:b/>
                                      <w:sz w:val="26"/>
                                      <w:szCs w:val="26"/>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0736EAB" id="_x0000_t202" coordsize="21600,21600" o:spt="202" path="m,l,21600r21600,l21600,xe">
                      <v:stroke joinstyle="miter"/>
                      <v:path gradientshapeok="t" o:connecttype="rect"/>
                    </v:shapetype>
                    <v:shape id="Text Box 1" o:spid="_x0000_s1026" type="#_x0000_t202" style="position:absolute;left:0;text-align:left;margin-left:26.75pt;margin-top:26.9pt;width:77.35pt;height:22.0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" fillcolor="white [3201]" strokeweight=".5pt">
                      <v:textbox>
                        <w:txbxContent>
                          <w:p w14:paraId="0EB9E697" w14:textId="6B64CBE9" w:rsidR="00335ED9" w:rsidRPr="007054DB" w:rsidRDefault="00335ED9" w:rsidP="007054DB">
                            <w:pPr>
                              <w:jc w:val="center"/>
                              <w:rPr>
                                <w:rFonts w:ascii="Times New Roman" w:hAnsi="Times New Roman" w:cs="Times New Roman"/>
                                <w:b/>
                                <w:sz w:val="26"/>
                                <w:szCs w:val="26"/>
                                <w:lang w:val="en-US"/>
                              </w:rPr>
                            </w:pPr>
                            <w:r w:rsidRPr="007054DB">
                              <w:rPr>
                                <w:rFonts w:ascii="Times New Roman" w:hAnsi="Times New Roman" w:cs="Times New Roman"/>
                                <w:b/>
                                <w:sz w:val="26"/>
                                <w:szCs w:val="26"/>
                                <w:lang w:val="en-US"/>
                              </w:rPr>
                              <w:t>DỰ THẢO</w:t>
                            </w:r>
                          </w:p>
                        </w:txbxContent>
                      </v:textbox>
                    </v:shape>
                  </w:pict>
                </mc:Fallback>
              </mc:AlternateContent>
            </w:r>
            <w:r w:rsidR="00983F19" w:rsidRPr="00C61A25">
              <w:rPr>
                <w:rFonts w:asciiTheme="majorHAnsi" w:hAnsiTheme="majorHAnsi" w:cstheme="majorHAnsi"/>
                <w:noProof/>
                <w:color w:val="auto"/>
                <w:sz w:val="26"/>
                <w:szCs w:val="26"/>
                <w:lang w:val="en-US" w:eastAsia="en-US"/>
              </w:rPr>
              <mc:AlternateContent>
                <mc:Choice Requires="wps">
                  <w:drawing>
                    <wp:anchor distT="0" distB="0" distL="114300" distR="114300" simplePos="0" relativeHeight="251657728" behindDoc="0" locked="0" layoutInCell="1" allowOverlap="1" wp14:anchorId="32F848FC" wp14:editId="5C3A4221">
                      <wp:simplePos x="0" y="0"/>
                      <wp:positionH relativeFrom="column">
                        <wp:posOffset>624205</wp:posOffset>
                      </wp:positionH>
                      <wp:positionV relativeFrom="paragraph">
                        <wp:posOffset>21272</wp:posOffset>
                      </wp:positionV>
                      <wp:extent cx="643255" cy="0"/>
                      <wp:effectExtent l="0" t="0" r="0" b="0"/>
                      <wp:wrapNone/>
                      <wp:docPr id="14911174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D94B0"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5pt,1.65pt" to="99.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"/>
                  </w:pict>
                </mc:Fallback>
              </mc:AlternateContent>
            </w:r>
            <w:r w:rsidR="00C7227D" w:rsidRPr="00C61A25">
              <w:rPr>
                <w:rFonts w:asciiTheme="majorHAnsi" w:eastAsia="MS Mincho" w:hAnsiTheme="majorHAnsi" w:cstheme="majorHAnsi"/>
                <w:color w:val="auto"/>
                <w:sz w:val="26"/>
                <w:szCs w:val="26"/>
                <w:lang w:val="en-US"/>
              </w:rPr>
              <w:t xml:space="preserve">Số:  </w:t>
            </w:r>
            <w:r w:rsidR="00B96F57" w:rsidRPr="00C61A25">
              <w:rPr>
                <w:rFonts w:asciiTheme="majorHAnsi" w:eastAsia="MS Mincho" w:hAnsiTheme="majorHAnsi" w:cstheme="majorHAnsi"/>
                <w:color w:val="auto"/>
                <w:sz w:val="26"/>
                <w:szCs w:val="26"/>
                <w:lang w:val="en-US"/>
              </w:rPr>
              <w:t xml:space="preserve">  </w:t>
            </w:r>
            <w:r w:rsidR="00FB01BA" w:rsidRPr="00C61A25">
              <w:rPr>
                <w:rFonts w:asciiTheme="majorHAnsi" w:eastAsia="MS Mincho" w:hAnsiTheme="majorHAnsi" w:cstheme="majorHAnsi"/>
                <w:color w:val="auto"/>
                <w:sz w:val="26"/>
                <w:szCs w:val="26"/>
                <w:lang w:val="en-US"/>
              </w:rPr>
              <w:t xml:space="preserve">   </w:t>
            </w:r>
            <w:r w:rsidR="00B96F57" w:rsidRPr="00C61A25">
              <w:rPr>
                <w:rFonts w:asciiTheme="majorHAnsi" w:eastAsia="MS Mincho" w:hAnsiTheme="majorHAnsi" w:cstheme="majorHAnsi"/>
                <w:color w:val="auto"/>
                <w:sz w:val="26"/>
                <w:szCs w:val="26"/>
                <w:lang w:val="en-US"/>
              </w:rPr>
              <w:t xml:space="preserve">   </w:t>
            </w:r>
            <w:r w:rsidR="00C7227D" w:rsidRPr="00C61A25">
              <w:rPr>
                <w:rFonts w:asciiTheme="majorHAnsi" w:eastAsia="MS Mincho" w:hAnsiTheme="majorHAnsi" w:cstheme="majorHAnsi"/>
                <w:color w:val="auto"/>
                <w:sz w:val="26"/>
                <w:szCs w:val="26"/>
                <w:lang w:val="en-US"/>
              </w:rPr>
              <w:t xml:space="preserve"> /TTr-</w:t>
            </w:r>
            <w:r w:rsidR="0054364E" w:rsidRPr="00C61A25">
              <w:rPr>
                <w:rFonts w:asciiTheme="majorHAnsi" w:eastAsia="MS Mincho" w:hAnsiTheme="majorHAnsi" w:cstheme="majorHAnsi"/>
                <w:color w:val="auto"/>
                <w:sz w:val="26"/>
                <w:szCs w:val="26"/>
                <w:lang w:val="en-US"/>
              </w:rPr>
              <w:t>UBND</w:t>
            </w:r>
          </w:p>
        </w:tc>
        <w:tc>
          <w:tcPr>
            <w:tcW w:w="6237" w:type="dxa"/>
          </w:tcPr>
          <w:p w14:paraId="6990AB86" w14:textId="30A57C30" w:rsidR="00984B58" w:rsidRPr="00C61A25" w:rsidRDefault="00D54141" w:rsidP="00786EFC">
            <w:pPr>
              <w:tabs>
                <w:tab w:val="center" w:pos="1701"/>
                <w:tab w:val="center" w:pos="6521"/>
              </w:tabs>
              <w:spacing w:before="120" w:after="120"/>
              <w:jc w:val="center"/>
              <w:rPr>
                <w:rFonts w:asciiTheme="majorHAnsi" w:eastAsia="MS Mincho" w:hAnsiTheme="majorHAnsi" w:cstheme="majorHAnsi"/>
                <w:i/>
                <w:color w:val="auto"/>
                <w:sz w:val="28"/>
                <w:szCs w:val="28"/>
                <w:lang w:val="en-US"/>
              </w:rPr>
            </w:pPr>
            <w:r w:rsidRPr="00C61A25">
              <w:rPr>
                <w:rFonts w:asciiTheme="majorHAnsi" w:hAnsiTheme="majorHAnsi" w:cstheme="majorHAnsi"/>
                <w:noProof/>
                <w:color w:val="auto"/>
                <w:sz w:val="28"/>
                <w:szCs w:val="28"/>
                <w:lang w:val="en-US" w:eastAsia="en-US"/>
              </w:rPr>
              <mc:AlternateContent>
                <mc:Choice Requires="wps">
                  <w:drawing>
                    <wp:anchor distT="0" distB="0" distL="114300" distR="114300" simplePos="0" relativeHeight="251654656" behindDoc="0" locked="0" layoutInCell="1" allowOverlap="1" wp14:anchorId="0ABFAED0" wp14:editId="22D9C7A9">
                      <wp:simplePos x="0" y="0"/>
                      <wp:positionH relativeFrom="column">
                        <wp:posOffset>872329</wp:posOffset>
                      </wp:positionH>
                      <wp:positionV relativeFrom="paragraph">
                        <wp:posOffset>20955</wp:posOffset>
                      </wp:positionV>
                      <wp:extent cx="2178050" cy="0"/>
                      <wp:effectExtent l="0" t="0" r="0" b="0"/>
                      <wp:wrapNone/>
                      <wp:docPr id="83317367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8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8259E" id="Line 2"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7pt,1.65pt" to="240.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"/>
                  </w:pict>
                </mc:Fallback>
              </mc:AlternateContent>
            </w:r>
            <w:r w:rsidR="00786EFC" w:rsidRPr="00C61A25">
              <w:rPr>
                <w:rFonts w:asciiTheme="majorHAnsi" w:eastAsia="MS Mincho" w:hAnsiTheme="majorHAnsi" w:cstheme="majorHAnsi"/>
                <w:bCs/>
                <w:i/>
                <w:iCs/>
                <w:color w:val="auto"/>
                <w:sz w:val="28"/>
                <w:szCs w:val="28"/>
                <w:lang w:val="en-US"/>
              </w:rPr>
              <w:t>Lâm Đồng</w:t>
            </w:r>
            <w:r w:rsidR="00FB01BA" w:rsidRPr="00C61A25">
              <w:rPr>
                <w:rFonts w:asciiTheme="majorHAnsi" w:eastAsia="MS Mincho" w:hAnsiTheme="majorHAnsi" w:cstheme="majorHAnsi"/>
                <w:bCs/>
                <w:i/>
                <w:iCs/>
                <w:color w:val="auto"/>
                <w:sz w:val="28"/>
                <w:szCs w:val="28"/>
                <w:lang w:val="en-US"/>
              </w:rPr>
              <w:t>,</w:t>
            </w:r>
            <w:r w:rsidR="00B96F57" w:rsidRPr="00C61A25">
              <w:rPr>
                <w:rFonts w:asciiTheme="majorHAnsi" w:eastAsia="MS Mincho" w:hAnsiTheme="majorHAnsi" w:cstheme="majorHAnsi"/>
                <w:bCs/>
                <w:i/>
                <w:iCs/>
                <w:color w:val="auto"/>
                <w:sz w:val="28"/>
                <w:szCs w:val="28"/>
              </w:rPr>
              <w:t xml:space="preserve"> ngày </w:t>
            </w:r>
            <w:r w:rsidR="00183604" w:rsidRPr="00C61A25">
              <w:rPr>
                <w:rFonts w:asciiTheme="majorHAnsi" w:eastAsia="MS Mincho" w:hAnsiTheme="majorHAnsi" w:cstheme="majorHAnsi"/>
                <w:bCs/>
                <w:i/>
                <w:iCs/>
                <w:color w:val="auto"/>
                <w:sz w:val="28"/>
                <w:szCs w:val="28"/>
              </w:rPr>
              <w:t xml:space="preserve">   </w:t>
            </w:r>
            <w:r w:rsidR="00FB01BA" w:rsidRPr="00C61A25">
              <w:rPr>
                <w:rFonts w:asciiTheme="majorHAnsi" w:eastAsia="MS Mincho" w:hAnsiTheme="majorHAnsi" w:cstheme="majorHAnsi"/>
                <w:bCs/>
                <w:i/>
                <w:iCs/>
                <w:color w:val="auto"/>
                <w:sz w:val="28"/>
                <w:szCs w:val="28"/>
                <w:lang w:val="en-US"/>
              </w:rPr>
              <w:t xml:space="preserve"> </w:t>
            </w:r>
            <w:r w:rsidR="00984B58" w:rsidRPr="00C61A25">
              <w:rPr>
                <w:rFonts w:asciiTheme="majorHAnsi" w:eastAsia="MS Mincho" w:hAnsiTheme="majorHAnsi" w:cstheme="majorHAnsi"/>
                <w:bCs/>
                <w:i/>
                <w:iCs/>
                <w:color w:val="auto"/>
                <w:sz w:val="28"/>
                <w:szCs w:val="28"/>
              </w:rPr>
              <w:t xml:space="preserve">tháng </w:t>
            </w:r>
            <w:r w:rsidR="00183604" w:rsidRPr="00C61A25">
              <w:rPr>
                <w:rFonts w:asciiTheme="majorHAnsi" w:eastAsia="MS Mincho" w:hAnsiTheme="majorHAnsi" w:cstheme="majorHAnsi"/>
                <w:bCs/>
                <w:i/>
                <w:iCs/>
                <w:color w:val="auto"/>
                <w:sz w:val="28"/>
                <w:szCs w:val="28"/>
                <w:lang w:val="en-US"/>
              </w:rPr>
              <w:t xml:space="preserve">   </w:t>
            </w:r>
            <w:r w:rsidR="00984B58" w:rsidRPr="00C61A25">
              <w:rPr>
                <w:rFonts w:asciiTheme="majorHAnsi" w:eastAsia="MS Mincho" w:hAnsiTheme="majorHAnsi" w:cstheme="majorHAnsi"/>
                <w:bCs/>
                <w:i/>
                <w:iCs/>
                <w:color w:val="auto"/>
                <w:sz w:val="28"/>
                <w:szCs w:val="28"/>
              </w:rPr>
              <w:t xml:space="preserve"> năm 20</w:t>
            </w:r>
            <w:r w:rsidR="00A42935" w:rsidRPr="00C61A25">
              <w:rPr>
                <w:rFonts w:asciiTheme="majorHAnsi" w:eastAsia="MS Mincho" w:hAnsiTheme="majorHAnsi" w:cstheme="majorHAnsi"/>
                <w:bCs/>
                <w:i/>
                <w:iCs/>
                <w:color w:val="auto"/>
                <w:sz w:val="28"/>
                <w:szCs w:val="28"/>
                <w:lang w:val="en-US"/>
              </w:rPr>
              <w:t>2</w:t>
            </w:r>
            <w:r w:rsidR="00183604" w:rsidRPr="00C61A25">
              <w:rPr>
                <w:rFonts w:asciiTheme="majorHAnsi" w:eastAsia="MS Mincho" w:hAnsiTheme="majorHAnsi" w:cstheme="majorHAnsi"/>
                <w:bCs/>
                <w:i/>
                <w:iCs/>
                <w:color w:val="auto"/>
                <w:sz w:val="28"/>
                <w:szCs w:val="28"/>
                <w:lang w:val="en-US"/>
              </w:rPr>
              <w:t>6</w:t>
            </w:r>
          </w:p>
        </w:tc>
      </w:tr>
    </w:tbl>
    <w:p w14:paraId="2384C7D9" w14:textId="62371708" w:rsidR="00984B58" w:rsidRPr="00C61A25" w:rsidRDefault="00984B58" w:rsidP="00984B58">
      <w:pPr>
        <w:rPr>
          <w:rFonts w:asciiTheme="majorHAnsi" w:hAnsiTheme="majorHAnsi" w:cstheme="majorHAnsi"/>
          <w:color w:val="auto"/>
          <w:sz w:val="16"/>
          <w:szCs w:val="16"/>
        </w:rPr>
      </w:pPr>
    </w:p>
    <w:p w14:paraId="3D066BA5" w14:textId="07A16F71" w:rsidR="007054DB" w:rsidRPr="00C61A25" w:rsidRDefault="007054DB" w:rsidP="00E91F2F">
      <w:pPr>
        <w:jc w:val="center"/>
        <w:rPr>
          <w:rFonts w:asciiTheme="majorHAnsi" w:eastAsia="MS Mincho" w:hAnsiTheme="majorHAnsi" w:cstheme="majorHAnsi"/>
          <w:b/>
          <w:color w:val="auto"/>
          <w:sz w:val="28"/>
          <w:szCs w:val="28"/>
          <w:lang w:val="en-US" w:eastAsia="ja-JP"/>
        </w:rPr>
      </w:pPr>
    </w:p>
    <w:p w14:paraId="37F389E7" w14:textId="77777777" w:rsidR="00984B58" w:rsidRPr="00C61A25" w:rsidRDefault="00C7227D" w:rsidP="00E91F2F">
      <w:pPr>
        <w:jc w:val="center"/>
        <w:rPr>
          <w:rFonts w:asciiTheme="majorHAnsi" w:eastAsia="MS Mincho" w:hAnsiTheme="majorHAnsi" w:cstheme="majorHAnsi"/>
          <w:b/>
          <w:color w:val="auto"/>
          <w:sz w:val="28"/>
          <w:szCs w:val="28"/>
          <w:lang w:eastAsia="ja-JP"/>
        </w:rPr>
      </w:pPr>
      <w:r w:rsidRPr="00C61A25">
        <w:rPr>
          <w:rFonts w:asciiTheme="majorHAnsi" w:eastAsia="MS Mincho" w:hAnsiTheme="majorHAnsi" w:cstheme="majorHAnsi"/>
          <w:b/>
          <w:color w:val="auto"/>
          <w:sz w:val="28"/>
          <w:szCs w:val="28"/>
          <w:lang w:eastAsia="ja-JP"/>
        </w:rPr>
        <w:t>TỜ TRÌNH</w:t>
      </w:r>
    </w:p>
    <w:p w14:paraId="36991EE1" w14:textId="3F6013F5" w:rsidR="00183604" w:rsidRPr="00C61A25" w:rsidRDefault="00384F5C" w:rsidP="0058422E">
      <w:pPr>
        <w:pStyle w:val="BodyText"/>
        <w:spacing w:after="0"/>
        <w:jc w:val="center"/>
        <w:rPr>
          <w:b/>
          <w:bCs/>
          <w:sz w:val="28"/>
          <w:szCs w:val="28"/>
        </w:rPr>
      </w:pPr>
      <w:r w:rsidRPr="00C61A25">
        <w:rPr>
          <w:rFonts w:asciiTheme="majorHAnsi" w:eastAsia="MS Mincho" w:hAnsiTheme="majorHAnsi" w:cstheme="majorHAnsi"/>
          <w:b/>
          <w:spacing w:val="-4"/>
          <w:sz w:val="28"/>
          <w:szCs w:val="28"/>
          <w:lang w:eastAsia="ja-JP"/>
        </w:rPr>
        <w:t xml:space="preserve">Về việc ban hành </w:t>
      </w:r>
      <w:r w:rsidR="001603F9" w:rsidRPr="00C61A25">
        <w:rPr>
          <w:rFonts w:asciiTheme="majorHAnsi" w:eastAsia="MS Mincho" w:hAnsiTheme="majorHAnsi" w:cstheme="majorHAnsi"/>
          <w:b/>
          <w:spacing w:val="-4"/>
          <w:sz w:val="28"/>
          <w:szCs w:val="28"/>
          <w:lang w:eastAsia="ja-JP"/>
        </w:rPr>
        <w:t>Nghị quyết q</w:t>
      </w:r>
      <w:r w:rsidR="00183604" w:rsidRPr="00C61A25">
        <w:rPr>
          <w:b/>
          <w:bCs/>
          <w:sz w:val="28"/>
          <w:szCs w:val="28"/>
        </w:rPr>
        <w:t xml:space="preserve">uy định </w:t>
      </w:r>
      <w:r w:rsidR="0058422E" w:rsidRPr="00D97864">
        <w:rPr>
          <w:b/>
          <w:sz w:val="28"/>
          <w:szCs w:val="28"/>
        </w:rPr>
        <w:t>chính sách thu hút</w:t>
      </w:r>
      <w:r w:rsidR="007725B1">
        <w:rPr>
          <w:b/>
          <w:sz w:val="28"/>
          <w:szCs w:val="28"/>
          <w:lang w:val="vi-VN"/>
        </w:rPr>
        <w:t>,</w:t>
      </w:r>
      <w:r w:rsidR="0058422E" w:rsidRPr="00D97864">
        <w:rPr>
          <w:b/>
          <w:sz w:val="28"/>
          <w:szCs w:val="28"/>
        </w:rPr>
        <w:t xml:space="preserve"> trọng dụng người có tài năng </w:t>
      </w:r>
      <w:r w:rsidR="0058422E">
        <w:rPr>
          <w:b/>
          <w:sz w:val="28"/>
          <w:szCs w:val="28"/>
        </w:rPr>
        <w:t xml:space="preserve">làm việc </w:t>
      </w:r>
      <w:r w:rsidR="007725B1">
        <w:rPr>
          <w:b/>
          <w:sz w:val="28"/>
          <w:szCs w:val="28"/>
          <w:lang w:val="vi-VN"/>
        </w:rPr>
        <w:t>tại</w:t>
      </w:r>
      <w:r w:rsidR="0058422E">
        <w:rPr>
          <w:b/>
          <w:sz w:val="28"/>
          <w:szCs w:val="28"/>
        </w:rPr>
        <w:t xml:space="preserve"> tỉnh Lâm Đồng</w:t>
      </w:r>
    </w:p>
    <w:p w14:paraId="6F538307" w14:textId="2B427D80" w:rsidR="001C03D0" w:rsidRPr="00C61A25" w:rsidRDefault="001C03D0" w:rsidP="00183604">
      <w:pPr>
        <w:pStyle w:val="BodyText"/>
        <w:spacing w:after="0"/>
        <w:rPr>
          <w:rFonts w:asciiTheme="majorHAnsi" w:eastAsia="MS Mincho" w:hAnsiTheme="majorHAnsi" w:cstheme="majorHAnsi"/>
          <w:spacing w:val="-4"/>
          <w:sz w:val="28"/>
          <w:szCs w:val="28"/>
          <w:lang w:eastAsia="ja-JP"/>
        </w:rPr>
      </w:pPr>
      <w:r w:rsidRPr="00C61A25">
        <w:rPr>
          <w:rFonts w:asciiTheme="majorHAnsi" w:hAnsiTheme="majorHAnsi" w:cstheme="majorHAnsi"/>
          <w:noProof/>
          <w:sz w:val="28"/>
          <w:szCs w:val="28"/>
        </w:rPr>
        <mc:AlternateContent>
          <mc:Choice Requires="wps">
            <w:drawing>
              <wp:anchor distT="0" distB="0" distL="114300" distR="114300" simplePos="0" relativeHeight="251660800" behindDoc="0" locked="0" layoutInCell="1" allowOverlap="1" wp14:anchorId="4210FDAF" wp14:editId="6E3C1451">
                <wp:simplePos x="0" y="0"/>
                <wp:positionH relativeFrom="column">
                  <wp:posOffset>2231390</wp:posOffset>
                </wp:positionH>
                <wp:positionV relativeFrom="paragraph">
                  <wp:posOffset>73660</wp:posOffset>
                </wp:positionV>
                <wp:extent cx="1156335" cy="0"/>
                <wp:effectExtent l="0" t="0" r="0" b="0"/>
                <wp:wrapNone/>
                <wp:docPr id="18512898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63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9DD76" id="Line 4"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7pt,5.8pt" to="266.7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"/>
            </w:pict>
          </mc:Fallback>
        </mc:AlternateContent>
      </w:r>
    </w:p>
    <w:p w14:paraId="3CDD15FD" w14:textId="513ABC11" w:rsidR="00983F19" w:rsidRPr="00C61A25" w:rsidRDefault="00983F19" w:rsidP="00E91F2F">
      <w:pPr>
        <w:ind w:firstLine="720"/>
        <w:rPr>
          <w:rFonts w:asciiTheme="majorHAnsi" w:eastAsia="MS Mincho" w:hAnsiTheme="majorHAnsi" w:cstheme="majorHAnsi"/>
          <w:color w:val="auto"/>
          <w:spacing w:val="-4"/>
          <w:sz w:val="28"/>
          <w:szCs w:val="28"/>
          <w:lang w:eastAsia="ja-JP"/>
        </w:rPr>
      </w:pPr>
    </w:p>
    <w:p w14:paraId="08A153AB" w14:textId="2CCD10D5" w:rsidR="00B07A45" w:rsidRPr="00C61A25" w:rsidRDefault="00705447" w:rsidP="00E91F2F">
      <w:pPr>
        <w:ind w:firstLine="720"/>
        <w:jc w:val="center"/>
        <w:rPr>
          <w:rFonts w:asciiTheme="majorHAnsi" w:eastAsia="MS Mincho" w:hAnsiTheme="majorHAnsi" w:cstheme="majorHAnsi"/>
          <w:color w:val="auto"/>
          <w:spacing w:val="-4"/>
          <w:sz w:val="28"/>
          <w:szCs w:val="28"/>
          <w:lang w:eastAsia="ja-JP"/>
        </w:rPr>
      </w:pPr>
      <w:r w:rsidRPr="00C61A25">
        <w:rPr>
          <w:rFonts w:asciiTheme="majorHAnsi" w:eastAsia="MS Mincho" w:hAnsiTheme="majorHAnsi" w:cstheme="majorHAnsi"/>
          <w:color w:val="auto"/>
          <w:spacing w:val="-4"/>
          <w:sz w:val="28"/>
          <w:szCs w:val="28"/>
          <w:lang w:eastAsia="ja-JP"/>
        </w:rPr>
        <w:t>Kính gửi:</w:t>
      </w:r>
      <w:r w:rsidR="00983F19" w:rsidRPr="00C61A25">
        <w:rPr>
          <w:rFonts w:asciiTheme="majorHAnsi" w:eastAsia="MS Mincho" w:hAnsiTheme="majorHAnsi" w:cstheme="majorHAnsi"/>
          <w:color w:val="auto"/>
          <w:spacing w:val="-4"/>
          <w:sz w:val="28"/>
          <w:szCs w:val="28"/>
          <w:lang w:val="en-US" w:eastAsia="ja-JP"/>
        </w:rPr>
        <w:t xml:space="preserve"> </w:t>
      </w:r>
      <w:r w:rsidR="00803A4B" w:rsidRPr="00C61A25">
        <w:rPr>
          <w:rFonts w:asciiTheme="majorHAnsi" w:eastAsia="MS Mincho" w:hAnsiTheme="majorHAnsi" w:cstheme="majorHAnsi"/>
          <w:color w:val="auto"/>
          <w:spacing w:val="-4"/>
          <w:sz w:val="28"/>
          <w:szCs w:val="28"/>
          <w:lang w:val="en-US" w:eastAsia="ja-JP"/>
        </w:rPr>
        <w:t>Hội đồng</w:t>
      </w:r>
      <w:r w:rsidR="0067473F" w:rsidRPr="00C61A25">
        <w:rPr>
          <w:rFonts w:asciiTheme="majorHAnsi" w:eastAsia="MS Mincho" w:hAnsiTheme="majorHAnsi" w:cstheme="majorHAnsi"/>
          <w:color w:val="auto"/>
          <w:spacing w:val="-4"/>
          <w:sz w:val="28"/>
          <w:szCs w:val="28"/>
          <w:lang w:eastAsia="ja-JP"/>
        </w:rPr>
        <w:t xml:space="preserve"> nhân dân tỉ</w:t>
      </w:r>
      <w:r w:rsidR="00A42935" w:rsidRPr="00C61A25">
        <w:rPr>
          <w:rFonts w:asciiTheme="majorHAnsi" w:eastAsia="MS Mincho" w:hAnsiTheme="majorHAnsi" w:cstheme="majorHAnsi"/>
          <w:color w:val="auto"/>
          <w:spacing w:val="-4"/>
          <w:sz w:val="28"/>
          <w:szCs w:val="28"/>
          <w:lang w:eastAsia="ja-JP"/>
        </w:rPr>
        <w:t>nh</w:t>
      </w:r>
    </w:p>
    <w:p w14:paraId="301388E9" w14:textId="77777777" w:rsidR="00705447" w:rsidRPr="00C61A25" w:rsidRDefault="00705447" w:rsidP="00E91F2F">
      <w:pPr>
        <w:shd w:val="clear" w:color="auto" w:fill="FFFFFF"/>
        <w:ind w:firstLine="720"/>
        <w:jc w:val="both"/>
        <w:rPr>
          <w:rFonts w:asciiTheme="majorHAnsi" w:hAnsiTheme="majorHAnsi" w:cstheme="majorHAnsi"/>
          <w:iCs/>
          <w:color w:val="auto"/>
          <w:sz w:val="28"/>
          <w:szCs w:val="28"/>
        </w:rPr>
      </w:pPr>
    </w:p>
    <w:p w14:paraId="3252C51F" w14:textId="300D7747" w:rsidR="00410CF4" w:rsidRPr="00D83E33" w:rsidRDefault="00A42935" w:rsidP="00D83E33">
      <w:pPr>
        <w:shd w:val="clear" w:color="auto" w:fill="FFFFFF"/>
        <w:spacing w:before="120" w:after="120" w:line="288" w:lineRule="auto"/>
        <w:ind w:firstLine="720"/>
        <w:jc w:val="both"/>
        <w:rPr>
          <w:rFonts w:ascii="Times New Roman" w:hAnsi="Times New Roman" w:cs="Times New Roman"/>
          <w:iCs/>
          <w:color w:val="auto"/>
          <w:sz w:val="28"/>
          <w:szCs w:val="28"/>
          <w:lang w:val="en-US"/>
        </w:rPr>
      </w:pPr>
      <w:r w:rsidRPr="00D83E33">
        <w:rPr>
          <w:rFonts w:ascii="Times New Roman" w:hAnsi="Times New Roman" w:cs="Times New Roman"/>
          <w:iCs/>
          <w:color w:val="auto"/>
          <w:sz w:val="28"/>
          <w:szCs w:val="28"/>
        </w:rPr>
        <w:t>Thực hiện quy định của Luật Ban hành văn bản quy phạm pháp luậ</w:t>
      </w:r>
      <w:r w:rsidR="002E6328" w:rsidRPr="00D83E33">
        <w:rPr>
          <w:rFonts w:ascii="Times New Roman" w:hAnsi="Times New Roman" w:cs="Times New Roman"/>
          <w:iCs/>
          <w:color w:val="auto"/>
          <w:sz w:val="28"/>
          <w:szCs w:val="28"/>
        </w:rPr>
        <w:t>t,</w:t>
      </w:r>
      <w:r w:rsidR="002E6328" w:rsidRPr="00D83E33">
        <w:rPr>
          <w:rFonts w:ascii="Times New Roman" w:hAnsi="Times New Roman" w:cs="Times New Roman"/>
          <w:iCs/>
          <w:color w:val="auto"/>
          <w:sz w:val="28"/>
          <w:szCs w:val="28"/>
          <w:lang w:val="en-US"/>
        </w:rPr>
        <w:t xml:space="preserve"> </w:t>
      </w:r>
      <w:r w:rsidR="00FB01BA" w:rsidRPr="00D83E33">
        <w:rPr>
          <w:rFonts w:ascii="Times New Roman" w:hAnsi="Times New Roman" w:cs="Times New Roman"/>
          <w:iCs/>
          <w:color w:val="auto"/>
          <w:sz w:val="28"/>
          <w:szCs w:val="28"/>
        </w:rPr>
        <w:t>Ủy</w:t>
      </w:r>
      <w:r w:rsidR="00410CF4" w:rsidRPr="00D83E33">
        <w:rPr>
          <w:rFonts w:ascii="Times New Roman" w:hAnsi="Times New Roman" w:cs="Times New Roman"/>
          <w:iCs/>
          <w:color w:val="auto"/>
          <w:sz w:val="28"/>
          <w:szCs w:val="28"/>
        </w:rPr>
        <w:t xml:space="preserve"> ban nhân dân tỉnh kính trình</w:t>
      </w:r>
      <w:r w:rsidR="000A415D" w:rsidRPr="00D83E33">
        <w:rPr>
          <w:rFonts w:ascii="Times New Roman" w:hAnsi="Times New Roman" w:cs="Times New Roman"/>
          <w:iCs/>
          <w:color w:val="auto"/>
          <w:sz w:val="28"/>
          <w:szCs w:val="28"/>
        </w:rPr>
        <w:t xml:space="preserve"> </w:t>
      </w:r>
      <w:r w:rsidR="00410CF4" w:rsidRPr="00D83E33">
        <w:rPr>
          <w:rFonts w:ascii="Times New Roman" w:hAnsi="Times New Roman" w:cs="Times New Roman"/>
          <w:iCs/>
          <w:color w:val="auto"/>
          <w:sz w:val="28"/>
          <w:szCs w:val="28"/>
        </w:rPr>
        <w:t>Hội đồng nhân dân tỉnh</w:t>
      </w:r>
      <w:r w:rsidR="000A415D" w:rsidRPr="00D83E33">
        <w:rPr>
          <w:rFonts w:ascii="Times New Roman" w:hAnsi="Times New Roman" w:cs="Times New Roman"/>
          <w:iCs/>
          <w:color w:val="auto"/>
          <w:sz w:val="28"/>
          <w:szCs w:val="28"/>
        </w:rPr>
        <w:t xml:space="preserve"> Nghị quyết </w:t>
      </w:r>
      <w:r w:rsidR="00967D31" w:rsidRPr="00D83E33">
        <w:rPr>
          <w:rFonts w:ascii="Times New Roman" w:hAnsi="Times New Roman" w:cs="Times New Roman"/>
          <w:color w:val="auto"/>
          <w:sz w:val="28"/>
          <w:szCs w:val="28"/>
          <w:lang w:val="en-US"/>
        </w:rPr>
        <w:t>q</w:t>
      </w:r>
      <w:r w:rsidR="003F0826" w:rsidRPr="00D83E33">
        <w:rPr>
          <w:rFonts w:ascii="Times New Roman" w:hAnsi="Times New Roman" w:cs="Times New Roman"/>
          <w:color w:val="auto"/>
          <w:sz w:val="28"/>
          <w:szCs w:val="28"/>
        </w:rPr>
        <w:t xml:space="preserve">uy định </w:t>
      </w:r>
      <w:r w:rsidR="0058422E" w:rsidRPr="00D83E33">
        <w:rPr>
          <w:rFonts w:ascii="Times New Roman" w:hAnsi="Times New Roman" w:cs="Times New Roman"/>
          <w:sz w:val="28"/>
          <w:szCs w:val="28"/>
        </w:rPr>
        <w:t>chính sách thu hút</w:t>
      </w:r>
      <w:r w:rsidR="007725B1">
        <w:rPr>
          <w:rFonts w:ascii="Times New Roman" w:hAnsi="Times New Roman" w:cs="Times New Roman"/>
          <w:sz w:val="28"/>
          <w:szCs w:val="28"/>
        </w:rPr>
        <w:t>,</w:t>
      </w:r>
      <w:r w:rsidR="0058422E" w:rsidRPr="00D83E33">
        <w:rPr>
          <w:rFonts w:ascii="Times New Roman" w:hAnsi="Times New Roman" w:cs="Times New Roman"/>
          <w:sz w:val="28"/>
          <w:szCs w:val="28"/>
        </w:rPr>
        <w:t xml:space="preserve"> trọng dụng người có tài năng làm việc </w:t>
      </w:r>
      <w:r w:rsidR="007725B1">
        <w:rPr>
          <w:rFonts w:ascii="Times New Roman" w:hAnsi="Times New Roman" w:cs="Times New Roman"/>
          <w:sz w:val="28"/>
          <w:szCs w:val="28"/>
        </w:rPr>
        <w:t>tại</w:t>
      </w:r>
      <w:r w:rsidR="0058422E" w:rsidRPr="00D83E33">
        <w:rPr>
          <w:rFonts w:ascii="Times New Roman" w:hAnsi="Times New Roman" w:cs="Times New Roman"/>
          <w:sz w:val="28"/>
          <w:szCs w:val="28"/>
        </w:rPr>
        <w:t xml:space="preserve"> tỉnh Lâm Đồng</w:t>
      </w:r>
      <w:r w:rsidR="00DB5235" w:rsidRPr="00D83E33">
        <w:rPr>
          <w:rFonts w:ascii="Times New Roman" w:hAnsi="Times New Roman" w:cs="Times New Roman"/>
          <w:iCs/>
          <w:color w:val="auto"/>
          <w:sz w:val="28"/>
          <w:szCs w:val="28"/>
        </w:rPr>
        <w:t>,</w:t>
      </w:r>
      <w:r w:rsidR="000A415D" w:rsidRPr="00D83E33">
        <w:rPr>
          <w:rFonts w:ascii="Times New Roman" w:hAnsi="Times New Roman" w:cs="Times New Roman"/>
          <w:iCs/>
          <w:color w:val="auto"/>
          <w:sz w:val="28"/>
          <w:szCs w:val="28"/>
        </w:rPr>
        <w:t xml:space="preserve"> như sau:</w:t>
      </w:r>
      <w:r w:rsidR="00410CF4" w:rsidRPr="00D83E33">
        <w:rPr>
          <w:rFonts w:ascii="Times New Roman" w:hAnsi="Times New Roman" w:cs="Times New Roman"/>
          <w:iCs/>
          <w:color w:val="auto"/>
          <w:sz w:val="28"/>
          <w:szCs w:val="28"/>
        </w:rPr>
        <w:t xml:space="preserve"> </w:t>
      </w:r>
    </w:p>
    <w:p w14:paraId="2C60FF51" w14:textId="77777777" w:rsidR="00410CF4" w:rsidRPr="00D83E33" w:rsidRDefault="00410CF4" w:rsidP="00D83E33">
      <w:pPr>
        <w:shd w:val="clear" w:color="auto" w:fill="FFFFFF"/>
        <w:spacing w:before="120" w:after="120" w:line="288" w:lineRule="auto"/>
        <w:ind w:firstLine="720"/>
        <w:jc w:val="both"/>
        <w:rPr>
          <w:rFonts w:ascii="Times New Roman" w:hAnsi="Times New Roman" w:cs="Times New Roman"/>
          <w:b/>
          <w:iCs/>
          <w:color w:val="auto"/>
          <w:sz w:val="28"/>
          <w:szCs w:val="28"/>
          <w:lang w:val="en-US"/>
        </w:rPr>
      </w:pPr>
      <w:r w:rsidRPr="00D83E33">
        <w:rPr>
          <w:rFonts w:ascii="Times New Roman" w:hAnsi="Times New Roman" w:cs="Times New Roman"/>
          <w:b/>
          <w:iCs/>
          <w:color w:val="auto"/>
          <w:sz w:val="28"/>
          <w:szCs w:val="28"/>
        </w:rPr>
        <w:t xml:space="preserve">I. SỰ CẦN THIẾT BAN HÀNH NGHỊ QUYẾT </w:t>
      </w:r>
    </w:p>
    <w:p w14:paraId="202FA417" w14:textId="77777777" w:rsidR="00410CF4" w:rsidRPr="00D83E33" w:rsidRDefault="00410CF4" w:rsidP="00D83E33">
      <w:pPr>
        <w:shd w:val="clear" w:color="auto" w:fill="FFFFFF"/>
        <w:spacing w:before="120" w:after="120" w:line="288" w:lineRule="auto"/>
        <w:ind w:firstLine="720"/>
        <w:jc w:val="both"/>
        <w:rPr>
          <w:rFonts w:ascii="Times New Roman" w:hAnsi="Times New Roman" w:cs="Times New Roman"/>
          <w:b/>
          <w:iCs/>
          <w:color w:val="auto"/>
          <w:sz w:val="28"/>
          <w:szCs w:val="28"/>
          <w:lang w:val="en-US"/>
        </w:rPr>
      </w:pPr>
      <w:r w:rsidRPr="00D83E33">
        <w:rPr>
          <w:rFonts w:ascii="Times New Roman" w:hAnsi="Times New Roman" w:cs="Times New Roman"/>
          <w:b/>
          <w:iCs/>
          <w:color w:val="auto"/>
          <w:sz w:val="28"/>
          <w:szCs w:val="28"/>
        </w:rPr>
        <w:t>1. Cơ sở chính trị</w:t>
      </w:r>
      <w:r w:rsidR="0039269D" w:rsidRPr="00D83E33">
        <w:rPr>
          <w:rFonts w:ascii="Times New Roman" w:hAnsi="Times New Roman" w:cs="Times New Roman"/>
          <w:b/>
          <w:iCs/>
          <w:color w:val="auto"/>
          <w:sz w:val="28"/>
          <w:szCs w:val="28"/>
        </w:rPr>
        <w:t>,</w:t>
      </w:r>
      <w:r w:rsidRPr="00D83E33">
        <w:rPr>
          <w:rFonts w:ascii="Times New Roman" w:hAnsi="Times New Roman" w:cs="Times New Roman"/>
          <w:b/>
          <w:iCs/>
          <w:color w:val="auto"/>
          <w:sz w:val="28"/>
          <w:szCs w:val="28"/>
        </w:rPr>
        <w:t xml:space="preserve"> pháp lý</w:t>
      </w:r>
    </w:p>
    <w:p w14:paraId="60D9EB2A" w14:textId="698C71DF" w:rsidR="00B16FAD" w:rsidRPr="00B16FAD" w:rsidRDefault="0058422E" w:rsidP="00B16FAD">
      <w:pPr>
        <w:spacing w:before="120" w:after="120" w:line="288" w:lineRule="auto"/>
        <w:ind w:firstLine="720"/>
        <w:jc w:val="both"/>
        <w:rPr>
          <w:rFonts w:ascii="Times New Roman" w:hAnsi="Times New Roman" w:cs="Times New Roman"/>
          <w:iCs/>
          <w:color w:val="auto"/>
          <w:sz w:val="28"/>
          <w:szCs w:val="28"/>
          <w:lang w:val="nl-NL"/>
        </w:rPr>
      </w:pPr>
      <w:r w:rsidRPr="00B16FAD">
        <w:rPr>
          <w:rFonts w:ascii="Times New Roman" w:hAnsi="Times New Roman" w:cs="Times New Roman"/>
          <w:bCs/>
          <w:iCs/>
          <w:color w:val="auto"/>
          <w:sz w:val="28"/>
          <w:szCs w:val="28"/>
          <w:lang w:val="en-US"/>
        </w:rPr>
        <w:t>a)</w:t>
      </w:r>
      <w:r w:rsidR="003956B5" w:rsidRPr="00B16FAD">
        <w:rPr>
          <w:rFonts w:ascii="Times New Roman" w:hAnsi="Times New Roman" w:cs="Times New Roman"/>
          <w:bCs/>
          <w:iCs/>
          <w:color w:val="auto"/>
          <w:sz w:val="28"/>
          <w:szCs w:val="28"/>
          <w:lang w:val="en-US"/>
        </w:rPr>
        <w:t xml:space="preserve"> </w:t>
      </w:r>
      <w:r w:rsidR="00B16FAD" w:rsidRPr="00B16FAD">
        <w:rPr>
          <w:rFonts w:ascii="Times New Roman" w:hAnsi="Times New Roman" w:cs="Times New Roman"/>
          <w:bCs/>
          <w:iCs/>
          <w:color w:val="auto"/>
          <w:sz w:val="28"/>
          <w:szCs w:val="28"/>
          <w:lang w:val="en-US"/>
        </w:rPr>
        <w:t>Căn cứ</w:t>
      </w:r>
      <w:r w:rsidR="00B16FAD" w:rsidRPr="00B16FAD">
        <w:rPr>
          <w:rFonts w:ascii="Times New Roman" w:hAnsi="Times New Roman" w:cs="Times New Roman"/>
          <w:iCs/>
          <w:color w:val="auto"/>
          <w:sz w:val="28"/>
          <w:szCs w:val="28"/>
          <w:lang w:val="nl-NL"/>
        </w:rPr>
        <w:t xml:space="preserve"> điểm c khoản 1 Điều 15 Luật Tổ chức chính quyền địa phương ngày 16/6/2025 quy định Hội đồng nhân dân tỉnh có thẩm quyền “quyết định các chế độ chi ngân sách đối với một số nhiệm vụ chi có tính chất đặc thù ở địa phương theo quy định của Luật Ngân sách nhà nước”.</w:t>
      </w:r>
    </w:p>
    <w:p w14:paraId="6DD60E0C" w14:textId="7C589D6A" w:rsidR="00B4529B" w:rsidRPr="00B16FAD" w:rsidRDefault="00B16FAD" w:rsidP="00D83E33">
      <w:pPr>
        <w:spacing w:before="120" w:after="120" w:line="288" w:lineRule="auto"/>
        <w:ind w:firstLine="720"/>
        <w:jc w:val="both"/>
        <w:rPr>
          <w:rFonts w:ascii="Times New Roman" w:hAnsi="Times New Roman" w:cs="Times New Roman"/>
          <w:iCs/>
          <w:sz w:val="28"/>
          <w:szCs w:val="28"/>
          <w:lang w:val="en-US"/>
        </w:rPr>
      </w:pPr>
      <w:r w:rsidRPr="00B16FAD">
        <w:rPr>
          <w:rFonts w:ascii="Times New Roman" w:hAnsi="Times New Roman" w:cs="Times New Roman"/>
          <w:bCs/>
          <w:iCs/>
          <w:color w:val="auto"/>
          <w:sz w:val="28"/>
          <w:szCs w:val="28"/>
          <w:lang w:val="en-US"/>
        </w:rPr>
        <w:t xml:space="preserve">b) </w:t>
      </w:r>
      <w:r w:rsidR="00B4529B" w:rsidRPr="00B16FAD">
        <w:rPr>
          <w:rFonts w:ascii="Times New Roman" w:hAnsi="Times New Roman" w:cs="Times New Roman"/>
          <w:iCs/>
          <w:sz w:val="28"/>
          <w:szCs w:val="28"/>
        </w:rPr>
        <w:t>Căn cứ điểm đ khoản 2 Điều 50 Luật Ban hành văn bản quy phạm pháp luật năm 2025 (được sửa đổi, bổ sung tại khoản 18 Điều 1 Luật sửa đổi, bổ sung Luật Ban hành văn bản quy phạm pháp luật năm 2025) và Điều 43 Nghị định số 78/2025/NĐ-CP ngày 01/4/2025 của Chính phủ quy định chi tiết một số điều và biện pháp để tổ chức, hướng dẫn thi hành Luật Ban hành văn bản quy phạm pháp luật (được sửa đổi, bổ sung tại khoản 24 Điều 1 Nghị định số 187/2025/NĐ-CP ngày 01/7/2025 của Chính phủ);</w:t>
      </w:r>
    </w:p>
    <w:p w14:paraId="04B3EB45" w14:textId="40A45B8A" w:rsidR="00B16FAD" w:rsidRPr="00B16FAD" w:rsidRDefault="00B16FAD" w:rsidP="00B16FAD">
      <w:pPr>
        <w:spacing w:before="120" w:after="120" w:line="288" w:lineRule="auto"/>
        <w:ind w:firstLine="720"/>
        <w:jc w:val="both"/>
        <w:rPr>
          <w:rFonts w:ascii="Times New Roman" w:hAnsi="Times New Roman" w:cs="Times New Roman"/>
          <w:iCs/>
          <w:color w:val="auto"/>
          <w:sz w:val="28"/>
          <w:szCs w:val="28"/>
          <w:lang w:val="nl-NL"/>
        </w:rPr>
      </w:pPr>
      <w:r w:rsidRPr="00B16FAD">
        <w:rPr>
          <w:rFonts w:ascii="Times New Roman" w:hAnsi="Times New Roman" w:cs="Times New Roman"/>
          <w:iCs/>
          <w:color w:val="auto"/>
          <w:sz w:val="28"/>
          <w:szCs w:val="28"/>
          <w:lang w:val="nl-NL"/>
        </w:rPr>
        <w:t>c) Căn cứ điểm h khoản 9 Điều 31 Luật Ngân sách nhà nước (có hiệu lực từ năm ngân sách 2026) quy định Hội đồng nhân dân cấp tỉnh có thẩm quyền “q</w:t>
      </w:r>
      <w:r w:rsidRPr="00B16FAD">
        <w:rPr>
          <w:rFonts w:ascii="Times New Roman" w:hAnsi="Times New Roman" w:cs="Times New Roman"/>
          <w:iCs/>
          <w:color w:val="auto"/>
          <w:sz w:val="28"/>
          <w:szCs w:val="28"/>
          <w:lang w:val="en"/>
        </w:rPr>
        <w:t>uy</w:t>
      </w:r>
      <w:r w:rsidRPr="00B16FAD">
        <w:rPr>
          <w:rFonts w:ascii="Times New Roman" w:hAnsi="Times New Roman" w:cs="Times New Roman"/>
          <w:iCs/>
          <w:color w:val="auto"/>
          <w:sz w:val="28"/>
          <w:szCs w:val="28"/>
        </w:rPr>
        <w:t>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w:t>
      </w:r>
    </w:p>
    <w:p w14:paraId="47E5E6FB" w14:textId="41EE1895" w:rsidR="00B4529B" w:rsidRPr="00B16FAD" w:rsidRDefault="007F3D62" w:rsidP="00D83E33">
      <w:pPr>
        <w:spacing w:before="120" w:after="120" w:line="288" w:lineRule="auto"/>
        <w:ind w:firstLine="720"/>
        <w:jc w:val="both"/>
        <w:rPr>
          <w:rFonts w:ascii="Times New Roman" w:hAnsi="Times New Roman" w:cs="Times New Roman"/>
          <w:iCs/>
          <w:sz w:val="28"/>
          <w:szCs w:val="28"/>
        </w:rPr>
      </w:pPr>
      <w:r>
        <w:rPr>
          <w:rFonts w:ascii="Times New Roman" w:hAnsi="Times New Roman" w:cs="Times New Roman"/>
          <w:iCs/>
          <w:sz w:val="28"/>
          <w:szCs w:val="28"/>
          <w:lang w:val="en-US"/>
        </w:rPr>
        <w:t>d</w:t>
      </w:r>
      <w:r w:rsidR="00B4529B" w:rsidRPr="00B16FAD">
        <w:rPr>
          <w:rFonts w:ascii="Times New Roman" w:hAnsi="Times New Roman" w:cs="Times New Roman"/>
          <w:iCs/>
          <w:sz w:val="28"/>
          <w:szCs w:val="28"/>
          <w:lang w:val="en-US"/>
        </w:rPr>
        <w:t xml:space="preserve">) </w:t>
      </w:r>
      <w:r w:rsidR="00B4529B" w:rsidRPr="00B16FAD">
        <w:rPr>
          <w:rFonts w:ascii="Times New Roman" w:hAnsi="Times New Roman" w:cs="Times New Roman"/>
          <w:iCs/>
          <w:sz w:val="28"/>
          <w:szCs w:val="28"/>
        </w:rPr>
        <w:t xml:space="preserve">Căn cứ Nghị quyết số 57-NQ/TW ngày 22/12/2024 của Bộ Chính trị về đột phá phát triển khoa học, công nghệ, đổi mới sáng tạo và chuyển đổi số quốc gia đã nêu rõ cần “có chính sách đặc thù để thu hút, tuyển dụng, giữ chân nhân </w:t>
      </w:r>
      <w:r w:rsidR="00B4529B" w:rsidRPr="00B16FAD">
        <w:rPr>
          <w:rFonts w:ascii="Times New Roman" w:hAnsi="Times New Roman" w:cs="Times New Roman"/>
          <w:iCs/>
          <w:sz w:val="28"/>
          <w:szCs w:val="28"/>
        </w:rPr>
        <w:lastRenderedPageBreak/>
        <w:t>lực về khoa học, công nghệ và chuyển đổi số làm việc trong các cơ quan của hệ thống</w:t>
      </w:r>
      <w:r w:rsidR="00B16FAD" w:rsidRPr="00B16FAD">
        <w:rPr>
          <w:rFonts w:ascii="Times New Roman" w:hAnsi="Times New Roman" w:cs="Times New Roman"/>
          <w:iCs/>
          <w:sz w:val="28"/>
          <w:szCs w:val="28"/>
          <w:lang w:val="en-US"/>
        </w:rPr>
        <w:t xml:space="preserve"> </w:t>
      </w:r>
      <w:r w:rsidR="00B4529B" w:rsidRPr="00B16FAD">
        <w:rPr>
          <w:rFonts w:ascii="Times New Roman" w:hAnsi="Times New Roman" w:cs="Times New Roman"/>
          <w:iCs/>
          <w:sz w:val="28"/>
          <w:szCs w:val="28"/>
        </w:rPr>
        <w:t>chính trị”;</w:t>
      </w:r>
    </w:p>
    <w:p w14:paraId="59DB1881" w14:textId="2A39A39F" w:rsidR="00B4529B" w:rsidRPr="00B16FAD" w:rsidRDefault="007F3D62" w:rsidP="00D83E33">
      <w:pPr>
        <w:spacing w:before="120" w:after="120" w:line="288" w:lineRule="auto"/>
        <w:ind w:firstLine="720"/>
        <w:jc w:val="both"/>
        <w:rPr>
          <w:rFonts w:ascii="Times New Roman" w:hAnsi="Times New Roman" w:cs="Times New Roman"/>
          <w:iCs/>
          <w:sz w:val="28"/>
          <w:szCs w:val="28"/>
        </w:rPr>
      </w:pPr>
      <w:r>
        <w:rPr>
          <w:rFonts w:ascii="Times New Roman" w:hAnsi="Times New Roman" w:cs="Times New Roman"/>
          <w:iCs/>
          <w:sz w:val="28"/>
          <w:szCs w:val="28"/>
          <w:lang w:val="en-US"/>
        </w:rPr>
        <w:t>đ</w:t>
      </w:r>
      <w:r w:rsidR="00B4529B" w:rsidRPr="00B16FAD">
        <w:rPr>
          <w:rFonts w:ascii="Times New Roman" w:hAnsi="Times New Roman" w:cs="Times New Roman"/>
          <w:iCs/>
          <w:sz w:val="28"/>
          <w:szCs w:val="28"/>
          <w:lang w:val="en-US"/>
        </w:rPr>
        <w:t xml:space="preserve">) </w:t>
      </w:r>
      <w:r w:rsidR="00B4529B" w:rsidRPr="00B16FAD">
        <w:rPr>
          <w:rFonts w:ascii="Times New Roman" w:hAnsi="Times New Roman" w:cs="Times New Roman"/>
          <w:iCs/>
          <w:sz w:val="28"/>
          <w:szCs w:val="28"/>
        </w:rPr>
        <w:t>Căn cứ Kết luận số 205-KL/TW ngày 07/11/2025 của Bộ Chính trị về một số giải pháp đột phá trong tuyển dụng, bố trí, sử dụng, đãi ngộ cán bộ, trong đó yêu cầu: “Tiếp tục cụ thể hóa các chủ trương, nghị quyết của Đảng về thu hút, trọng dụng người có tài năng vào các cơ quan trong hệ thống chính trị; nâng cao hiệu quả công tác cán bộ, góp phần xây dựng đội ngũ cán bộ các cấp đủ phẩm chất, năng lực và uy tín, đáp ứng yêu cầu, nhiệm vụ trong kỷ nguyên mới”;</w:t>
      </w:r>
    </w:p>
    <w:p w14:paraId="52A100C0" w14:textId="7CF8DC26" w:rsidR="00B16FAD" w:rsidRPr="00B16FAD" w:rsidRDefault="007F3D62" w:rsidP="00B16FAD">
      <w:pPr>
        <w:spacing w:before="120" w:after="120" w:line="288" w:lineRule="auto"/>
        <w:ind w:firstLine="720"/>
        <w:jc w:val="both"/>
        <w:rPr>
          <w:rFonts w:ascii="Times New Roman" w:hAnsi="Times New Roman" w:cs="Times New Roman"/>
          <w:iCs/>
          <w:color w:val="auto"/>
          <w:sz w:val="28"/>
          <w:szCs w:val="28"/>
        </w:rPr>
      </w:pPr>
      <w:r>
        <w:rPr>
          <w:rFonts w:ascii="Times New Roman" w:hAnsi="Times New Roman" w:cs="Times New Roman"/>
          <w:iCs/>
          <w:sz w:val="28"/>
          <w:szCs w:val="28"/>
          <w:lang w:val="en-US"/>
        </w:rPr>
        <w:t>e</w:t>
      </w:r>
      <w:r w:rsidR="00B4529B" w:rsidRPr="00B16FAD">
        <w:rPr>
          <w:rFonts w:ascii="Times New Roman" w:hAnsi="Times New Roman" w:cs="Times New Roman"/>
          <w:iCs/>
          <w:sz w:val="28"/>
          <w:szCs w:val="28"/>
          <w:lang w:val="en-US"/>
        </w:rPr>
        <w:t xml:space="preserve">) </w:t>
      </w:r>
      <w:r w:rsidR="00B4529B" w:rsidRPr="00B16FAD">
        <w:rPr>
          <w:rFonts w:ascii="Times New Roman" w:hAnsi="Times New Roman" w:cs="Times New Roman"/>
          <w:iCs/>
          <w:sz w:val="28"/>
          <w:szCs w:val="28"/>
        </w:rPr>
        <w:t xml:space="preserve">Căn cứ </w:t>
      </w:r>
      <w:r w:rsidR="00B4529B" w:rsidRPr="00B16FAD">
        <w:rPr>
          <w:rFonts w:ascii="Times New Roman" w:hAnsi="Times New Roman" w:cs="Times New Roman"/>
          <w:iCs/>
          <w:spacing w:val="-2"/>
          <w:sz w:val="28"/>
          <w:szCs w:val="28"/>
        </w:rPr>
        <w:t xml:space="preserve">Nghị định số 179/2024/NĐ-CP ngày 31/12/2024 của Chính phủ Quy định chính sách thu hút, trọng dụng người có tài năng làm việc trong cơ quan, tổ chức, đơn vị của Đảng Cộng sản Việt Nam, Nhà nước, Mặt trận Tổ quốc Việt Nam và các tổ chức chính trị - xã hội quy định: </w:t>
      </w:r>
      <w:r w:rsidR="00B4529B" w:rsidRPr="00B16FAD">
        <w:rPr>
          <w:rFonts w:ascii="Times New Roman" w:hAnsi="Times New Roman" w:cs="Times New Roman"/>
          <w:iCs/>
          <w:sz w:val="28"/>
          <w:szCs w:val="28"/>
        </w:rPr>
        <w:t>“Căn cứ vào khả năng cân đối ngân sách của địa phương, Ủy ban nhân dân cấp tỉnh trình Hội đồng nhân dân cùng cấp xem xét, quyết định bổ sung chính sách hỗ trợ đối với sinh viên tốt nghiệp xuất sắc, nhà khoa học trẻ tài năng khi tuyển dụng vào làm việc trong cơ quan, tổ chức, đơn vị thuộc phạm vi quản lý”</w:t>
      </w:r>
      <w:r w:rsidR="00B4529B" w:rsidRPr="00B16FAD">
        <w:rPr>
          <w:rStyle w:val="FootnoteReference"/>
          <w:rFonts w:ascii="Times New Roman" w:hAnsi="Times New Roman" w:cs="Times New Roman"/>
          <w:iCs/>
          <w:sz w:val="28"/>
          <w:szCs w:val="28"/>
        </w:rPr>
        <w:footnoteReference w:id="1"/>
      </w:r>
      <w:r w:rsidR="00B4529B" w:rsidRPr="00B16FAD">
        <w:rPr>
          <w:rFonts w:ascii="Times New Roman" w:hAnsi="Times New Roman" w:cs="Times New Roman"/>
          <w:iCs/>
          <w:sz w:val="28"/>
          <w:szCs w:val="28"/>
        </w:rPr>
        <w:t>; Ủy ban nhân dân tỉnh có trách nhiệm “Ban hành theo thẩm quyền cơ chế, chính sách khác để thu hút, trọng dụng người có tài năng; huy động các nguồn lực hợp pháp khác (nếu có) theo quy định của pháp luật để thực hiện các chính sách ưu đãi khác đối với người có tài năng về tiền thưởng, thu nhập;”</w:t>
      </w:r>
      <w:r w:rsidR="00B4529B" w:rsidRPr="00B16FAD">
        <w:rPr>
          <w:rStyle w:val="FootnoteReference"/>
          <w:rFonts w:ascii="Times New Roman" w:hAnsi="Times New Roman" w:cs="Times New Roman"/>
          <w:iCs/>
          <w:sz w:val="28"/>
          <w:szCs w:val="28"/>
        </w:rPr>
        <w:footnoteReference w:id="2"/>
      </w:r>
      <w:r w:rsidR="00B16FAD" w:rsidRPr="00B16FAD">
        <w:rPr>
          <w:rFonts w:ascii="Times New Roman" w:hAnsi="Times New Roman" w:cs="Times New Roman"/>
          <w:iCs/>
          <w:sz w:val="28"/>
          <w:szCs w:val="28"/>
          <w:lang w:val="en-US"/>
        </w:rPr>
        <w:t xml:space="preserve">. </w:t>
      </w:r>
      <w:r w:rsidR="00B16FAD" w:rsidRPr="00B16FAD">
        <w:rPr>
          <w:rFonts w:ascii="Times New Roman" w:hAnsi="Times New Roman" w:cs="Times New Roman"/>
          <w:iCs/>
          <w:color w:val="auto"/>
          <w:sz w:val="28"/>
          <w:szCs w:val="28"/>
        </w:rPr>
        <w:t>Ủy ban nhân dân tỉnh có trách nhiệm “Ban hành theo thẩm quyền cơ chế, chính sách khác để thu hút, trọng dụng người có tài năng; huy động các nguồn lực hợp pháp khác (nếu có) theo quy định của pháp luật để thực hiện các chính sách ưu đãi khác đối với người có tài năng về tiền thưởng, thu nhập”</w:t>
      </w:r>
      <w:r w:rsidR="00B16FAD" w:rsidRPr="00B16FAD">
        <w:rPr>
          <w:rStyle w:val="FootnoteReference"/>
          <w:rFonts w:ascii="Times New Roman" w:hAnsi="Times New Roman" w:cs="Times New Roman"/>
          <w:iCs/>
          <w:color w:val="auto"/>
          <w:sz w:val="28"/>
          <w:szCs w:val="28"/>
        </w:rPr>
        <w:footnoteReference w:id="3"/>
      </w:r>
      <w:r w:rsidR="00B16FAD" w:rsidRPr="00B16FAD">
        <w:rPr>
          <w:rFonts w:ascii="Times New Roman" w:hAnsi="Times New Roman" w:cs="Times New Roman"/>
          <w:iCs/>
          <w:color w:val="auto"/>
          <w:sz w:val="28"/>
          <w:szCs w:val="28"/>
        </w:rPr>
        <w:t>.</w:t>
      </w:r>
    </w:p>
    <w:p w14:paraId="405742D7" w14:textId="52BC2124" w:rsidR="001B5278" w:rsidRPr="00B16FAD" w:rsidRDefault="007F3D62" w:rsidP="00D83E33">
      <w:pPr>
        <w:spacing w:before="120" w:after="120" w:line="288" w:lineRule="auto"/>
        <w:ind w:firstLine="720"/>
        <w:jc w:val="both"/>
        <w:rPr>
          <w:rFonts w:ascii="Times New Roman" w:hAnsi="Times New Roman" w:cs="Times New Roman"/>
          <w:iCs/>
          <w:color w:val="auto"/>
          <w:sz w:val="28"/>
          <w:szCs w:val="28"/>
        </w:rPr>
      </w:pPr>
      <w:r>
        <w:rPr>
          <w:rFonts w:ascii="Times New Roman" w:hAnsi="Times New Roman" w:cs="Times New Roman"/>
          <w:iCs/>
          <w:color w:val="auto"/>
          <w:sz w:val="28"/>
          <w:szCs w:val="28"/>
          <w:lang w:val="nl-NL"/>
        </w:rPr>
        <w:t>g</w:t>
      </w:r>
      <w:r w:rsidR="001B5278" w:rsidRPr="00B16FAD">
        <w:rPr>
          <w:rFonts w:ascii="Times New Roman" w:hAnsi="Times New Roman" w:cs="Times New Roman"/>
          <w:iCs/>
          <w:color w:val="auto"/>
          <w:sz w:val="28"/>
          <w:szCs w:val="28"/>
          <w:lang w:val="nl-NL"/>
        </w:rPr>
        <w:t xml:space="preserve">) </w:t>
      </w:r>
      <w:r w:rsidR="00B16FAD">
        <w:rPr>
          <w:rFonts w:ascii="Times New Roman" w:hAnsi="Times New Roman" w:cs="Times New Roman"/>
          <w:iCs/>
          <w:color w:val="auto"/>
          <w:sz w:val="28"/>
          <w:szCs w:val="28"/>
          <w:lang w:val="nl-NL"/>
        </w:rPr>
        <w:t xml:space="preserve">Căn cứ </w:t>
      </w:r>
      <w:r w:rsidR="001B5278" w:rsidRPr="00B16FAD">
        <w:rPr>
          <w:rFonts w:ascii="Times New Roman" w:hAnsi="Times New Roman" w:cs="Times New Roman"/>
          <w:iCs/>
          <w:color w:val="auto"/>
          <w:sz w:val="28"/>
          <w:szCs w:val="28"/>
        </w:rPr>
        <w:t>Nghị định số 263/2025/NĐ-CP ngày 14/10/2025 của Chính phủ hướng</w:t>
      </w:r>
      <w:r w:rsidR="00B16FAD">
        <w:rPr>
          <w:rFonts w:ascii="Times New Roman" w:hAnsi="Times New Roman" w:cs="Times New Roman"/>
          <w:iCs/>
          <w:color w:val="auto"/>
          <w:sz w:val="28"/>
          <w:szCs w:val="28"/>
          <w:lang w:val="en-US"/>
        </w:rPr>
        <w:t xml:space="preserve"> </w:t>
      </w:r>
      <w:r w:rsidR="001B5278" w:rsidRPr="00B16FAD">
        <w:rPr>
          <w:rFonts w:ascii="Times New Roman" w:hAnsi="Times New Roman" w:cs="Times New Roman"/>
          <w:iCs/>
          <w:color w:val="auto"/>
          <w:sz w:val="28"/>
          <w:szCs w:val="28"/>
        </w:rPr>
        <w:t>dẫn Luật Khoa học, công nghệ và đổi mới sáng tạo về cơ chế tự chủ, tự chịu</w:t>
      </w:r>
      <w:r w:rsidR="00B16FAD">
        <w:rPr>
          <w:rFonts w:ascii="Times New Roman" w:hAnsi="Times New Roman" w:cs="Times New Roman"/>
          <w:iCs/>
          <w:color w:val="auto"/>
          <w:sz w:val="28"/>
          <w:szCs w:val="28"/>
          <w:lang w:val="en-US"/>
        </w:rPr>
        <w:t xml:space="preserve"> </w:t>
      </w:r>
      <w:r w:rsidR="001B5278" w:rsidRPr="00B16FAD">
        <w:rPr>
          <w:rFonts w:ascii="Times New Roman" w:hAnsi="Times New Roman" w:cs="Times New Roman"/>
          <w:iCs/>
          <w:color w:val="auto"/>
          <w:sz w:val="28"/>
          <w:szCs w:val="28"/>
        </w:rPr>
        <w:t xml:space="preserve"> trách</w:t>
      </w:r>
      <w:r w:rsidR="00B16FAD">
        <w:rPr>
          <w:rFonts w:ascii="Times New Roman" w:hAnsi="Times New Roman" w:cs="Times New Roman"/>
          <w:iCs/>
          <w:color w:val="auto"/>
          <w:sz w:val="28"/>
          <w:szCs w:val="28"/>
          <w:lang w:val="en-US"/>
        </w:rPr>
        <w:t xml:space="preserve">  </w:t>
      </w:r>
      <w:r w:rsidR="001B5278" w:rsidRPr="00B16FAD">
        <w:rPr>
          <w:rFonts w:ascii="Times New Roman" w:hAnsi="Times New Roman" w:cs="Times New Roman"/>
          <w:iCs/>
          <w:color w:val="auto"/>
          <w:sz w:val="28"/>
          <w:szCs w:val="28"/>
        </w:rPr>
        <w:t>nhiệm của tổ chức khoa học và công nghệ công lập, nhân lực, nhân tài và giải</w:t>
      </w:r>
      <w:r w:rsidR="00B16FAD">
        <w:rPr>
          <w:rFonts w:ascii="Times New Roman" w:hAnsi="Times New Roman" w:cs="Times New Roman"/>
          <w:iCs/>
          <w:color w:val="auto"/>
          <w:sz w:val="28"/>
          <w:szCs w:val="28"/>
          <w:lang w:val="en-US"/>
        </w:rPr>
        <w:t xml:space="preserve"> </w:t>
      </w:r>
      <w:r w:rsidR="001B5278" w:rsidRPr="00B16FAD">
        <w:rPr>
          <w:rFonts w:ascii="Times New Roman" w:hAnsi="Times New Roman" w:cs="Times New Roman"/>
          <w:iCs/>
          <w:color w:val="auto"/>
          <w:sz w:val="28"/>
          <w:szCs w:val="28"/>
        </w:rPr>
        <w:t>thưởng trong lĩnh vực khoa học, công nghệ và đổi mới sáng tạo.</w:t>
      </w:r>
    </w:p>
    <w:p w14:paraId="6EAC136F" w14:textId="20146CAA" w:rsidR="001B5278" w:rsidRPr="00B16FAD" w:rsidRDefault="007F3D62" w:rsidP="00D83E33">
      <w:pPr>
        <w:spacing w:before="120" w:after="120" w:line="288" w:lineRule="auto"/>
        <w:ind w:firstLine="720"/>
        <w:jc w:val="both"/>
        <w:rPr>
          <w:rFonts w:ascii="Times New Roman" w:hAnsi="Times New Roman" w:cs="Times New Roman"/>
          <w:iCs/>
          <w:color w:val="auto"/>
          <w:sz w:val="28"/>
          <w:szCs w:val="28"/>
          <w:lang w:val="nl-NL"/>
        </w:rPr>
      </w:pPr>
      <w:r>
        <w:rPr>
          <w:rFonts w:ascii="Times New Roman" w:hAnsi="Times New Roman" w:cs="Times New Roman"/>
          <w:iCs/>
          <w:color w:val="auto"/>
          <w:sz w:val="28"/>
          <w:szCs w:val="28"/>
          <w:lang w:val="en-US"/>
        </w:rPr>
        <w:t>h</w:t>
      </w:r>
      <w:r w:rsidR="001B5278" w:rsidRPr="00B16FAD">
        <w:rPr>
          <w:rFonts w:ascii="Times New Roman" w:hAnsi="Times New Roman" w:cs="Times New Roman"/>
          <w:iCs/>
          <w:color w:val="auto"/>
          <w:sz w:val="28"/>
          <w:szCs w:val="28"/>
        </w:rPr>
        <w:t xml:space="preserve">) </w:t>
      </w:r>
      <w:r w:rsidR="00B16FAD">
        <w:rPr>
          <w:rFonts w:ascii="Times New Roman" w:hAnsi="Times New Roman" w:cs="Times New Roman"/>
          <w:iCs/>
          <w:color w:val="auto"/>
          <w:sz w:val="28"/>
          <w:szCs w:val="28"/>
          <w:lang w:val="en-US"/>
        </w:rPr>
        <w:t xml:space="preserve">Căn cứ </w:t>
      </w:r>
      <w:r w:rsidR="001B5278" w:rsidRPr="00B16FAD">
        <w:rPr>
          <w:rFonts w:ascii="Times New Roman" w:hAnsi="Times New Roman" w:cs="Times New Roman"/>
          <w:iCs/>
          <w:color w:val="auto"/>
          <w:sz w:val="28"/>
          <w:szCs w:val="28"/>
        </w:rPr>
        <w:t>Nghị định số 249/2025/NĐ-CP ngày 19/9/2025 của Chính phủ quy định</w:t>
      </w:r>
      <w:r w:rsidR="00B16FAD">
        <w:rPr>
          <w:rFonts w:ascii="Times New Roman" w:hAnsi="Times New Roman" w:cs="Times New Roman"/>
          <w:iCs/>
          <w:color w:val="auto"/>
          <w:sz w:val="28"/>
          <w:szCs w:val="28"/>
          <w:lang w:val="en-US"/>
        </w:rPr>
        <w:t xml:space="preserve"> </w:t>
      </w:r>
      <w:r w:rsidR="001B5278" w:rsidRPr="00B16FAD">
        <w:rPr>
          <w:rFonts w:ascii="Times New Roman" w:hAnsi="Times New Roman" w:cs="Times New Roman"/>
          <w:iCs/>
          <w:color w:val="auto"/>
          <w:sz w:val="28"/>
          <w:szCs w:val="28"/>
        </w:rPr>
        <w:t>cơ chế, chính sách thu hút chuyên gia khoa học, công nghệ, đổi mới sáng tạo và</w:t>
      </w:r>
      <w:r w:rsidR="00B16FAD">
        <w:rPr>
          <w:rFonts w:ascii="Times New Roman" w:hAnsi="Times New Roman" w:cs="Times New Roman"/>
          <w:iCs/>
          <w:color w:val="auto"/>
          <w:sz w:val="28"/>
          <w:szCs w:val="28"/>
          <w:lang w:val="en-US"/>
        </w:rPr>
        <w:t xml:space="preserve"> </w:t>
      </w:r>
      <w:r w:rsidR="001B5278" w:rsidRPr="00B16FAD">
        <w:rPr>
          <w:rFonts w:ascii="Times New Roman" w:hAnsi="Times New Roman" w:cs="Times New Roman"/>
          <w:iCs/>
          <w:color w:val="auto"/>
          <w:sz w:val="28"/>
          <w:szCs w:val="28"/>
        </w:rPr>
        <w:t>chuyển đổi số.</w:t>
      </w:r>
    </w:p>
    <w:p w14:paraId="15434AFF" w14:textId="77777777" w:rsidR="001B5278" w:rsidRPr="00D83E33" w:rsidRDefault="001B5278" w:rsidP="00D83E33">
      <w:pPr>
        <w:spacing w:before="120" w:after="120" w:line="288" w:lineRule="auto"/>
        <w:ind w:firstLine="720"/>
        <w:jc w:val="both"/>
        <w:rPr>
          <w:rFonts w:ascii="Times New Roman" w:hAnsi="Times New Roman" w:cs="Times New Roman"/>
          <w:b/>
          <w:sz w:val="28"/>
          <w:szCs w:val="28"/>
        </w:rPr>
      </w:pPr>
      <w:r w:rsidRPr="00D83E33">
        <w:rPr>
          <w:rFonts w:ascii="Times New Roman" w:hAnsi="Times New Roman" w:cs="Times New Roman"/>
          <w:b/>
          <w:bCs/>
          <w:sz w:val="28"/>
          <w:szCs w:val="28"/>
        </w:rPr>
        <w:t xml:space="preserve">2. </w:t>
      </w:r>
      <w:r w:rsidRPr="00D83E33">
        <w:rPr>
          <w:rFonts w:ascii="Times New Roman" w:hAnsi="Times New Roman" w:cs="Times New Roman"/>
          <w:b/>
          <w:sz w:val="28"/>
          <w:szCs w:val="28"/>
        </w:rPr>
        <w:t>Cơ sở thực tiễn</w:t>
      </w:r>
    </w:p>
    <w:p w14:paraId="51A0C478" w14:textId="77777777" w:rsidR="001B5278" w:rsidRPr="00B16FAD" w:rsidRDefault="001B5278" w:rsidP="00D83E33">
      <w:pPr>
        <w:spacing w:before="120" w:after="120" w:line="288" w:lineRule="auto"/>
        <w:ind w:firstLine="720"/>
        <w:jc w:val="both"/>
        <w:rPr>
          <w:rFonts w:ascii="Times New Roman" w:hAnsi="Times New Roman" w:cs="Times New Roman"/>
          <w:sz w:val="28"/>
          <w:szCs w:val="28"/>
        </w:rPr>
      </w:pPr>
      <w:r w:rsidRPr="00B16FAD">
        <w:rPr>
          <w:rFonts w:ascii="Times New Roman" w:hAnsi="Times New Roman" w:cs="Times New Roman"/>
          <w:sz w:val="28"/>
          <w:szCs w:val="28"/>
        </w:rPr>
        <w:t xml:space="preserve">Trước đây, nhằm thực hiện các chính sách </w:t>
      </w:r>
      <w:r w:rsidRPr="00B16FAD">
        <w:rPr>
          <w:rFonts w:ascii="Times New Roman" w:hAnsi="Times New Roman" w:cs="Times New Roman"/>
          <w:bCs/>
          <w:sz w:val="28"/>
          <w:szCs w:val="28"/>
        </w:rPr>
        <w:t>trọng dụng nhân tài</w:t>
      </w:r>
      <w:r w:rsidRPr="00B16FAD">
        <w:rPr>
          <w:rFonts w:ascii="Times New Roman" w:hAnsi="Times New Roman" w:cs="Times New Roman"/>
          <w:sz w:val="28"/>
          <w:szCs w:val="28"/>
        </w:rPr>
        <w:t xml:space="preserve"> tại địa phương, các tỉnh Lâm Đồng (cũ), Bình Thuận (cũ) và Đắk Nông (cũ) đã ban hành:</w:t>
      </w:r>
    </w:p>
    <w:p w14:paraId="17AE7585" w14:textId="77777777" w:rsidR="00B16FAD" w:rsidRPr="00B16FAD" w:rsidRDefault="00B16FAD" w:rsidP="00B16FAD">
      <w:pPr>
        <w:spacing w:before="120" w:after="120" w:line="288" w:lineRule="auto"/>
        <w:ind w:firstLine="720"/>
        <w:jc w:val="both"/>
        <w:rPr>
          <w:rFonts w:ascii="Times New Roman" w:hAnsi="Times New Roman" w:cs="Times New Roman"/>
          <w:sz w:val="28"/>
          <w:szCs w:val="28"/>
        </w:rPr>
      </w:pPr>
      <w:r w:rsidRPr="00B16FAD">
        <w:rPr>
          <w:rFonts w:ascii="Times New Roman" w:hAnsi="Times New Roman" w:cs="Times New Roman"/>
          <w:sz w:val="28"/>
          <w:szCs w:val="28"/>
        </w:rPr>
        <w:lastRenderedPageBreak/>
        <w:t xml:space="preserve">a) Nghị quyết số 263/2023/NQ-HĐND ngày 08/12/2023 của Hội đồng nhân dân tỉnh Lâm Đồng (cũ) quy định chính sách thu hút và hỗ trợ phát triển nguồn nhân lực tỉnh Lâm Đồng đến năm 2030 (thời hạn hiệu lực đến năm 2030). </w:t>
      </w:r>
    </w:p>
    <w:p w14:paraId="1ADF2C76" w14:textId="77777777" w:rsidR="00B16FAD" w:rsidRPr="00B16FAD" w:rsidRDefault="00B16FAD" w:rsidP="00B16FAD">
      <w:pPr>
        <w:spacing w:before="120" w:after="120" w:line="288" w:lineRule="auto"/>
        <w:ind w:firstLine="720"/>
        <w:jc w:val="both"/>
        <w:rPr>
          <w:rFonts w:ascii="Times New Roman" w:hAnsi="Times New Roman" w:cs="Times New Roman"/>
          <w:sz w:val="28"/>
          <w:szCs w:val="28"/>
        </w:rPr>
      </w:pPr>
      <w:r w:rsidRPr="00B16FAD">
        <w:rPr>
          <w:rFonts w:ascii="Times New Roman" w:hAnsi="Times New Roman" w:cs="Times New Roman"/>
          <w:sz w:val="28"/>
          <w:szCs w:val="28"/>
        </w:rPr>
        <w:t xml:space="preserve">b) Nghị quyết số 12/2023/NQ-HĐND ngày 10/10/2023 của Hội đồng nhân dân tỉnh Bình Thuận (cũ) quy định chính sách hỗ trợ đào tạo, thu hút và đãi ngộ nguồn nhân lực y tế trên địa bàn tỉnh. </w:t>
      </w:r>
    </w:p>
    <w:p w14:paraId="7EB966BB" w14:textId="77777777" w:rsidR="00B16FAD" w:rsidRPr="00B16FAD" w:rsidRDefault="00B16FAD" w:rsidP="00B16FAD">
      <w:pPr>
        <w:spacing w:before="120" w:after="120" w:line="288" w:lineRule="auto"/>
        <w:ind w:firstLine="720"/>
        <w:jc w:val="both"/>
        <w:rPr>
          <w:rFonts w:ascii="Times New Roman" w:hAnsi="Times New Roman" w:cs="Times New Roman"/>
          <w:sz w:val="28"/>
          <w:szCs w:val="28"/>
        </w:rPr>
      </w:pPr>
      <w:r w:rsidRPr="00B16FAD">
        <w:rPr>
          <w:rFonts w:ascii="Times New Roman" w:hAnsi="Times New Roman" w:cs="Times New Roman"/>
          <w:sz w:val="28"/>
          <w:szCs w:val="28"/>
        </w:rPr>
        <w:t xml:space="preserve">c) Nghị quyết số 13/2023/NQ-HĐND ngày 10/10/2023 của Hội đồng nhân dân tỉnh Bình Thuận (cũ) quy định chính sách hỗ trợ đào tạo, bồi dưỡng trong nước và thu hút nguồn nhân lực chất lượng cao trong nước làm việc trên địa bàn tỉnh. </w:t>
      </w:r>
    </w:p>
    <w:p w14:paraId="29A71928" w14:textId="77777777" w:rsidR="00B16FAD" w:rsidRPr="00B16FAD" w:rsidRDefault="00B16FAD" w:rsidP="00B16FAD">
      <w:pPr>
        <w:spacing w:before="120" w:after="120" w:line="288" w:lineRule="auto"/>
        <w:ind w:firstLine="720"/>
        <w:jc w:val="both"/>
        <w:rPr>
          <w:rFonts w:ascii="Times New Roman" w:hAnsi="Times New Roman" w:cs="Times New Roman"/>
          <w:sz w:val="28"/>
          <w:szCs w:val="28"/>
        </w:rPr>
      </w:pPr>
      <w:r w:rsidRPr="00B16FAD">
        <w:rPr>
          <w:rFonts w:ascii="Times New Roman" w:hAnsi="Times New Roman" w:cs="Times New Roman"/>
          <w:sz w:val="28"/>
          <w:szCs w:val="28"/>
        </w:rPr>
        <w:t xml:space="preserve">d) Nghị quyết số 16/2023/NQ-HĐND ngày 10/10/2023 của Hội đồng nhân dân tỉnh Bình Thuận (cũ) quy định chính sách hỗ trợ đào tạo, bồi dưỡng ở nước ngoài và thu hút nguồn nhân lực chất lượng cao từ nước ngoài làm việc trên địa bàn tỉnh. </w:t>
      </w:r>
    </w:p>
    <w:p w14:paraId="0A7CEBE0" w14:textId="77777777" w:rsidR="00B16FAD" w:rsidRPr="00B16FAD" w:rsidRDefault="00B16FAD" w:rsidP="00B16FAD">
      <w:pPr>
        <w:spacing w:before="120" w:after="120" w:line="288" w:lineRule="auto"/>
        <w:ind w:firstLine="720"/>
        <w:jc w:val="both"/>
        <w:rPr>
          <w:rFonts w:ascii="Times New Roman" w:hAnsi="Times New Roman" w:cs="Times New Roman"/>
          <w:sz w:val="28"/>
          <w:szCs w:val="28"/>
        </w:rPr>
      </w:pPr>
      <w:r w:rsidRPr="00B16FAD">
        <w:rPr>
          <w:rFonts w:ascii="Times New Roman" w:hAnsi="Times New Roman" w:cs="Times New Roman"/>
          <w:sz w:val="28"/>
          <w:szCs w:val="28"/>
        </w:rPr>
        <w:t xml:space="preserve">đ) Nghị quyết số 08/2024/NQ-HĐND ngày 24/7/2024 của Hội đồng nhân dân tỉnh Đắk Nông (cũ) quy định về chính sách thu hút, đãi ngộ và đào tạo phát triển nguồn nhân lực y tế trên địa bàn tỉnh Đắk Nông. </w:t>
      </w:r>
    </w:p>
    <w:p w14:paraId="056B8CF9" w14:textId="7ED69EE0" w:rsidR="00B16FAD" w:rsidRDefault="00B16FAD" w:rsidP="00B16FAD">
      <w:pPr>
        <w:spacing w:before="60" w:after="60" w:line="312" w:lineRule="auto"/>
        <w:ind w:firstLine="567"/>
        <w:jc w:val="both"/>
        <w:rPr>
          <w:rFonts w:ascii="Times New Roman" w:hAnsi="Times New Roman" w:cs="Times New Roman"/>
          <w:sz w:val="28"/>
          <w:szCs w:val="28"/>
          <w:lang w:val="en-US"/>
        </w:rPr>
      </w:pPr>
      <w:r w:rsidRPr="00B16FAD">
        <w:rPr>
          <w:rFonts w:ascii="Times New Roman" w:hAnsi="Times New Roman" w:cs="Times New Roman"/>
          <w:sz w:val="28"/>
          <w:szCs w:val="28"/>
        </w:rPr>
        <w:t>Nhìn chung, các chính sách của 03 tỉnh đều thể hiện sự quan tâm của địa phương đối với việc phát triển nguồn nhân lực chất lượng cao, nhất là nhân lực trong khu vực công, nhân lực y tế, nhân lực có trình độ sau đại học, chuyên gia và người có năng lực chuyên môn cao. Đây là nhóm chính sách có tính chất đầu tư cho con người, góp phần nâng cao chất lượng đội ngũ cán bộ, công chức, viên chức và đáp ứng yêu cầu phát triển kinh tế - xã hội của địa phương. Nếu xét về tính chuyên sâu và chuyê</w:t>
      </w:r>
      <w:r w:rsidR="003B5ACB">
        <w:rPr>
          <w:rFonts w:ascii="Times New Roman" w:hAnsi="Times New Roman" w:cs="Times New Roman"/>
          <w:sz w:val="28"/>
          <w:szCs w:val="28"/>
          <w:lang w:val="en-US"/>
        </w:rPr>
        <w:t>n</w:t>
      </w:r>
      <w:r w:rsidRPr="00B16FAD">
        <w:rPr>
          <w:rFonts w:ascii="Times New Roman" w:hAnsi="Times New Roman" w:cs="Times New Roman"/>
          <w:sz w:val="28"/>
          <w:szCs w:val="28"/>
        </w:rPr>
        <w:t xml:space="preserve"> ngành y tế, chính sách của Bình Thuận và Đắk Nông có nhiều điểm cụ thể, sát nhu cầu thực tiễn. Nếu xét về chính sách phát triển nguồn nhân lực tổng thể, chính sách của Lâm Đồng có ưu thế về phạm vi bao phủ, tính linh hoạt và khả năng lồng ghép với định hướng phát triển kinh tế - xã hội đến năm 2030. </w:t>
      </w:r>
    </w:p>
    <w:p w14:paraId="0B35E8A9" w14:textId="234E50E8" w:rsidR="00B16FAD" w:rsidRPr="00B16FAD" w:rsidRDefault="001B5278" w:rsidP="00B16FAD">
      <w:pPr>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 xml:space="preserve">Sau khi thành lập tỉnh Lâm Đồng (mới) trên cơ sở hợp nhất tỉnh Lâm Đồng (cũ), tỉnh Bình Thuận (cũ) và tỉnh Đắk Nông (cũ), Hội đồng nhân dân tỉnh Lâm Đồng đã ban hành </w:t>
      </w:r>
      <w:r w:rsidRPr="00D83E33">
        <w:rPr>
          <w:rFonts w:ascii="Times New Roman" w:hAnsi="Times New Roman" w:cs="Times New Roman"/>
          <w:iCs/>
          <w:sz w:val="28"/>
          <w:szCs w:val="28"/>
        </w:rPr>
        <w:t>Nghị quyết số 21/NQ-HĐND ngày 28/8/2025 về việc cho áp dụng và bãi bỏ các văn bản quy phạm pháp luật do Hội đồng nhân dân tỉnh Bình Thuận, Đắk Nông, Lâm Đồng đã ban hành trước khi sáp nhập.</w:t>
      </w:r>
      <w:r w:rsidR="00B16FAD">
        <w:rPr>
          <w:rFonts w:ascii="Times New Roman" w:hAnsi="Times New Roman" w:cs="Times New Roman"/>
          <w:iCs/>
          <w:sz w:val="28"/>
          <w:szCs w:val="28"/>
          <w:lang w:val="en-US"/>
        </w:rPr>
        <w:t xml:space="preserve"> </w:t>
      </w:r>
    </w:p>
    <w:p w14:paraId="45158F65" w14:textId="6674A0EB" w:rsidR="001B5278" w:rsidRPr="00D83E33" w:rsidRDefault="001B5278" w:rsidP="00D83E33">
      <w:pPr>
        <w:spacing w:before="120" w:after="120" w:line="288" w:lineRule="auto"/>
        <w:ind w:firstLine="720"/>
        <w:jc w:val="both"/>
        <w:rPr>
          <w:rFonts w:ascii="Times New Roman" w:hAnsi="Times New Roman" w:cs="Times New Roman"/>
          <w:sz w:val="28"/>
          <w:szCs w:val="28"/>
          <w:shd w:val="clear" w:color="auto" w:fill="FFFFFF"/>
        </w:rPr>
      </w:pPr>
      <w:r w:rsidRPr="00D83E33">
        <w:rPr>
          <w:rFonts w:ascii="Times New Roman" w:hAnsi="Times New Roman" w:cs="Times New Roman"/>
          <w:noProof/>
          <w:sz w:val="28"/>
          <w:szCs w:val="28"/>
        </w:rPr>
        <w:t xml:space="preserve">Thực hiện quy định tại Luật Ban hành văn bản quy phạm pháp luật </w:t>
      </w:r>
      <w:r w:rsidRPr="00D83E33">
        <w:rPr>
          <w:rFonts w:ascii="Times New Roman" w:hAnsi="Times New Roman" w:cs="Times New Roman"/>
          <w:sz w:val="28"/>
          <w:szCs w:val="28"/>
          <w:shd w:val="clear" w:color="auto" w:fill="FFFFFF"/>
        </w:rPr>
        <w:t xml:space="preserve">ngày </w:t>
      </w:r>
      <w:r w:rsidRPr="00D83E33">
        <w:rPr>
          <w:rFonts w:ascii="Times New Roman" w:hAnsi="Times New Roman" w:cs="Times New Roman"/>
          <w:sz w:val="28"/>
          <w:szCs w:val="28"/>
          <w:shd w:val="clear" w:color="auto" w:fill="FFFFFF"/>
        </w:rPr>
        <w:lastRenderedPageBreak/>
        <w:t xml:space="preserve">19/02/2025, </w:t>
      </w:r>
      <w:r w:rsidRPr="00D83E33">
        <w:rPr>
          <w:rFonts w:ascii="Times New Roman" w:hAnsi="Times New Roman" w:cs="Times New Roman"/>
          <w:noProof/>
          <w:sz w:val="28"/>
          <w:szCs w:val="28"/>
        </w:rPr>
        <w:t xml:space="preserve">Luật Sửa đổi bổ sung một số điều của Luật Ban hành văn bản quy phạm pháp luật </w:t>
      </w:r>
      <w:r w:rsidRPr="00D83E33">
        <w:rPr>
          <w:rFonts w:ascii="Times New Roman" w:hAnsi="Times New Roman" w:cs="Times New Roman"/>
          <w:sz w:val="28"/>
          <w:szCs w:val="28"/>
          <w:shd w:val="clear" w:color="auto" w:fill="FFFFFF"/>
        </w:rPr>
        <w:t xml:space="preserve">ngày 25/6/2025 và các văn bản hướng dẫn thi hành Luật; </w:t>
      </w:r>
      <w:r w:rsidR="00F61ED7">
        <w:rPr>
          <w:rFonts w:ascii="Times New Roman" w:hAnsi="Times New Roman" w:cs="Times New Roman"/>
          <w:sz w:val="28"/>
          <w:szCs w:val="28"/>
          <w:shd w:val="clear" w:color="auto" w:fill="FFFFFF"/>
          <w:lang w:val="en-US"/>
        </w:rPr>
        <w:t>đ</w:t>
      </w:r>
      <w:r w:rsidRPr="00D83E33">
        <w:rPr>
          <w:rFonts w:ascii="Times New Roman" w:hAnsi="Times New Roman" w:cs="Times New Roman"/>
          <w:sz w:val="28"/>
          <w:szCs w:val="28"/>
          <w:shd w:val="clear" w:color="auto" w:fill="FFFFFF"/>
        </w:rPr>
        <w:t xml:space="preserve">ồng thời, </w:t>
      </w:r>
      <w:r w:rsidRPr="00D83E33">
        <w:rPr>
          <w:rFonts w:ascii="Times New Roman" w:hAnsi="Times New Roman" w:cs="Times New Roman"/>
          <w:noProof/>
          <w:sz w:val="28"/>
          <w:szCs w:val="28"/>
        </w:rPr>
        <w:t xml:space="preserve">thực hiện </w:t>
      </w:r>
      <w:r w:rsidRPr="00D83E33">
        <w:rPr>
          <w:rFonts w:ascii="Times New Roman" w:hAnsi="Times New Roman" w:cs="Times New Roman"/>
          <w:sz w:val="28"/>
          <w:szCs w:val="28"/>
        </w:rPr>
        <w:t>Điều 4 Nghị quyết số 21/NQ-HĐND ngày 28/8/2025 của Hội đồng nhân dân tỉnh, quy định:</w:t>
      </w:r>
    </w:p>
    <w:p w14:paraId="672AF752" w14:textId="77777777" w:rsidR="001B5278" w:rsidRPr="00D83E33" w:rsidRDefault="001B5278" w:rsidP="00D83E33">
      <w:pPr>
        <w:spacing w:before="120" w:after="120" w:line="288" w:lineRule="auto"/>
        <w:ind w:firstLine="720"/>
        <w:jc w:val="both"/>
        <w:rPr>
          <w:rFonts w:ascii="Times New Roman" w:hAnsi="Times New Roman" w:cs="Times New Roman"/>
          <w:i/>
          <w:sz w:val="28"/>
          <w:szCs w:val="28"/>
        </w:rPr>
      </w:pPr>
      <w:r w:rsidRPr="00D83E33">
        <w:rPr>
          <w:rFonts w:ascii="Times New Roman" w:hAnsi="Times New Roman" w:cs="Times New Roman"/>
          <w:i/>
          <w:sz w:val="28"/>
          <w:szCs w:val="28"/>
        </w:rPr>
        <w:t>“Điều 4. Tổ chức thực hiện</w:t>
      </w:r>
    </w:p>
    <w:p w14:paraId="765EF8A0" w14:textId="77777777" w:rsidR="001B5278" w:rsidRPr="00D83E33" w:rsidRDefault="001B5278" w:rsidP="00D83E33">
      <w:pPr>
        <w:spacing w:before="120" w:after="120" w:line="288" w:lineRule="auto"/>
        <w:ind w:firstLine="720"/>
        <w:jc w:val="both"/>
        <w:rPr>
          <w:rFonts w:ascii="Times New Roman" w:hAnsi="Times New Roman" w:cs="Times New Roman"/>
          <w:i/>
          <w:sz w:val="28"/>
          <w:szCs w:val="28"/>
        </w:rPr>
      </w:pPr>
      <w:r w:rsidRPr="00D83E33">
        <w:rPr>
          <w:rFonts w:ascii="Times New Roman" w:hAnsi="Times New Roman" w:cs="Times New Roman"/>
          <w:i/>
          <w:sz w:val="28"/>
          <w:szCs w:val="28"/>
        </w:rPr>
        <w:t>1. Giao cho Ủy ban nhân dân tỉnh tổ chức triển khai thực hiện Nghị quyết này và tiếp tục chỉ đạo các cơ quan chuyên môn tập trung rà soát sớm trình Hội đồng nhân dân tỉnh bãi bỏ, sửa đổi bổ sung hoặc ban hành văn bản mới thay thế các văn bản không còn phù hợp nhằm đảm bảo tính đồng bộ với hệ thống pháp luật hiện hành và giải quyết những yêu cầu thực tiễn đặt trong quá trình vận hành chính quyền địa phương hai cấp”.</w:t>
      </w:r>
    </w:p>
    <w:p w14:paraId="34750B49" w14:textId="77777777" w:rsidR="001B5278" w:rsidRPr="00D83E33" w:rsidRDefault="001B5278" w:rsidP="00D83E33">
      <w:pPr>
        <w:pStyle w:val="NormalWeb"/>
        <w:spacing w:before="120" w:beforeAutospacing="0" w:after="120" w:afterAutospacing="0" w:line="288" w:lineRule="auto"/>
        <w:ind w:firstLine="720"/>
        <w:jc w:val="both"/>
        <w:rPr>
          <w:bCs/>
          <w:spacing w:val="-2"/>
          <w:sz w:val="28"/>
          <w:szCs w:val="28"/>
        </w:rPr>
      </w:pPr>
      <w:r w:rsidRPr="00D83E33">
        <w:rPr>
          <w:spacing w:val="-2"/>
          <w:sz w:val="28"/>
          <w:szCs w:val="28"/>
        </w:rPr>
        <w:t xml:space="preserve">Qua rà soát, hiện nay, một số quy định liên quan đến </w:t>
      </w:r>
      <w:r w:rsidRPr="00D83E33">
        <w:rPr>
          <w:bCs/>
          <w:sz w:val="28"/>
          <w:szCs w:val="28"/>
        </w:rPr>
        <w:t>chính sách thu hút, trọng dụng người có tài năng</w:t>
      </w:r>
      <w:r w:rsidRPr="00D83E33">
        <w:rPr>
          <w:bCs/>
          <w:spacing w:val="-2"/>
          <w:sz w:val="28"/>
          <w:szCs w:val="28"/>
        </w:rPr>
        <w:t xml:space="preserve"> </w:t>
      </w:r>
      <w:r w:rsidRPr="00D83E33">
        <w:rPr>
          <w:spacing w:val="-2"/>
          <w:sz w:val="28"/>
          <w:szCs w:val="28"/>
        </w:rPr>
        <w:t>đã được Chính phủ ban hành quy định mới</w:t>
      </w:r>
      <w:r w:rsidRPr="00D83E33">
        <w:rPr>
          <w:rStyle w:val="FootnoteReference"/>
          <w:spacing w:val="-2"/>
          <w:sz w:val="28"/>
          <w:szCs w:val="28"/>
        </w:rPr>
        <w:footnoteReference w:id="4"/>
      </w:r>
      <w:r w:rsidRPr="00D83E33">
        <w:rPr>
          <w:spacing w:val="-2"/>
          <w:sz w:val="28"/>
          <w:szCs w:val="28"/>
        </w:rPr>
        <w:t xml:space="preserve">. Đồng thời, sau khi thành lập tỉnh Lâm Đồng mới, các Nghị quyết </w:t>
      </w:r>
      <w:r w:rsidRPr="00D83E33">
        <w:rPr>
          <w:sz w:val="28"/>
          <w:szCs w:val="28"/>
        </w:rPr>
        <w:t xml:space="preserve">quy định chính sách về </w:t>
      </w:r>
      <w:r w:rsidRPr="00D83E33">
        <w:rPr>
          <w:bCs/>
          <w:sz w:val="28"/>
          <w:szCs w:val="28"/>
        </w:rPr>
        <w:t>thu hút, trọng dụng người có tài năng</w:t>
      </w:r>
      <w:r w:rsidRPr="00D83E33">
        <w:rPr>
          <w:sz w:val="28"/>
          <w:szCs w:val="28"/>
        </w:rPr>
        <w:t xml:space="preserve"> nêu trên </w:t>
      </w:r>
      <w:r w:rsidRPr="00D83E33">
        <w:rPr>
          <w:spacing w:val="-2"/>
          <w:sz w:val="28"/>
          <w:szCs w:val="28"/>
        </w:rPr>
        <w:t xml:space="preserve">đã không còn phù hợp; sau khi thực hiện mô hình chính quyền địa phương 2 cấp thì địa giới hành chính của tỉnh Lâm Đồng đã mở rộng, đối tượng được thu hút và môi trường làm việc sau khi về làm việc tại các cơ quan, đơn vị trên địa bàn tỉnh Lâm Đồng cũng đã thay đổi so với trước đây. </w:t>
      </w:r>
      <w:r w:rsidRPr="00D83E33">
        <w:rPr>
          <w:rFonts w:eastAsia="Microsoft Sans Serif"/>
          <w:sz w:val="28"/>
          <w:szCs w:val="28"/>
          <w:lang w:bidi="vi-VN"/>
        </w:rPr>
        <w:t xml:space="preserve">Bên cạnh đó, sau sáp nhập </w:t>
      </w:r>
      <w:r w:rsidRPr="00D83E33">
        <w:rPr>
          <w:sz w:val="28"/>
          <w:szCs w:val="28"/>
        </w:rPr>
        <w:t>đơn vị hành chính tỉnh Lâm Đồng tồn tại song song các Nghị quyết cùng quy định một nội dung chính sách sẽ gây khó khăn trong công tác quản lý, triển khai cho các địa phương.</w:t>
      </w:r>
      <w:bookmarkStart w:id="0" w:name="_Hlk206923419"/>
    </w:p>
    <w:p w14:paraId="093EBE6C" w14:textId="7927E66B" w:rsidR="001B5278" w:rsidRPr="00D83E33" w:rsidRDefault="001B5278" w:rsidP="00D83E33">
      <w:pPr>
        <w:pStyle w:val="FootnoteText"/>
        <w:spacing w:before="120" w:after="120" w:line="288" w:lineRule="auto"/>
        <w:ind w:firstLine="720"/>
        <w:jc w:val="both"/>
        <w:rPr>
          <w:rFonts w:ascii="Times New Roman" w:eastAsia="Times New Roman" w:hAnsi="Times New Roman" w:cs="Times New Roman"/>
          <w:sz w:val="28"/>
          <w:szCs w:val="28"/>
        </w:rPr>
      </w:pPr>
      <w:r w:rsidRPr="00D83E33">
        <w:rPr>
          <w:rFonts w:ascii="Times New Roman" w:hAnsi="Times New Roman" w:cs="Times New Roman"/>
          <w:sz w:val="28"/>
          <w:szCs w:val="28"/>
        </w:rPr>
        <w:t xml:space="preserve">Từ những căn cứ trên, việc ban hành </w:t>
      </w:r>
      <w:r w:rsidR="00B16FAD">
        <w:rPr>
          <w:rFonts w:ascii="Times New Roman" w:hAnsi="Times New Roman" w:cs="Times New Roman"/>
          <w:sz w:val="28"/>
          <w:szCs w:val="28"/>
          <w:lang w:val="en-US"/>
        </w:rPr>
        <w:t>N</w:t>
      </w:r>
      <w:r w:rsidRPr="00D83E33">
        <w:rPr>
          <w:rFonts w:ascii="Times New Roman" w:hAnsi="Times New Roman" w:cs="Times New Roman"/>
          <w:sz w:val="28"/>
          <w:szCs w:val="28"/>
        </w:rPr>
        <w:t xml:space="preserve">ghị quyết </w:t>
      </w:r>
      <w:r w:rsidR="00B16FAD">
        <w:rPr>
          <w:rFonts w:ascii="Times New Roman" w:hAnsi="Times New Roman" w:cs="Times New Roman"/>
          <w:sz w:val="28"/>
          <w:szCs w:val="28"/>
          <w:lang w:val="en-US"/>
        </w:rPr>
        <w:t xml:space="preserve">quy định </w:t>
      </w:r>
      <w:r w:rsidRPr="00D83E33">
        <w:rPr>
          <w:rFonts w:ascii="Times New Roman" w:hAnsi="Times New Roman" w:cs="Times New Roman"/>
          <w:sz w:val="28"/>
          <w:szCs w:val="28"/>
        </w:rPr>
        <w:t xml:space="preserve">về </w:t>
      </w:r>
      <w:r w:rsidR="00B16FAD">
        <w:rPr>
          <w:rFonts w:ascii="Times New Roman" w:hAnsi="Times New Roman" w:cs="Times New Roman"/>
          <w:sz w:val="28"/>
          <w:szCs w:val="28"/>
          <w:lang w:val="en-US"/>
        </w:rPr>
        <w:t>c</w:t>
      </w:r>
      <w:r w:rsidRPr="00D83E33">
        <w:rPr>
          <w:rFonts w:ascii="Times New Roman" w:hAnsi="Times New Roman" w:cs="Times New Roman"/>
          <w:sz w:val="28"/>
          <w:szCs w:val="28"/>
        </w:rPr>
        <w:t>hính sách trọng dụng nhân tài, thu hút nguồn nhân lực chất lượng cao làm việc trên  địa bàn tỉnh Lâm Đồng là hết sức cần thiết, có cơ sở, phù hợp với quy định hiện hành về ban hành văn bản quy phạm pháp luật, đồng thời đáp ứng yêu cầu, đòi hỏi của tình hình thực tiễn nhằm điều chỉnh kịp thời các quy định về chính sách thu hút, trọng dụng người có tài năng. Tạo điều kiện cho tỉnh có cơ hội cạnh tranh, thu hút nhân tài,</w:t>
      </w:r>
      <w:r w:rsidRPr="00D83E33">
        <w:rPr>
          <w:rFonts w:ascii="Times New Roman" w:eastAsia="Times New Roman" w:hAnsi="Times New Roman" w:cs="Times New Roman"/>
          <w:sz w:val="28"/>
          <w:szCs w:val="28"/>
        </w:rPr>
        <w:t xml:space="preserve"> phát triển nguồn nhân lực chất lượng cao. </w:t>
      </w:r>
    </w:p>
    <w:p w14:paraId="471BF2FA" w14:textId="77777777" w:rsidR="001B5278" w:rsidRPr="00D83E33" w:rsidRDefault="001B5278" w:rsidP="00D83E33">
      <w:pPr>
        <w:pStyle w:val="FootnoteText"/>
        <w:spacing w:before="120" w:after="120" w:line="288" w:lineRule="auto"/>
        <w:ind w:firstLine="720"/>
        <w:jc w:val="both"/>
        <w:rPr>
          <w:rFonts w:ascii="Times New Roman" w:eastAsia="Times New Roman" w:hAnsi="Times New Roman" w:cs="Times New Roman"/>
          <w:sz w:val="28"/>
          <w:szCs w:val="28"/>
        </w:rPr>
      </w:pPr>
      <w:r w:rsidRPr="00D83E33">
        <w:rPr>
          <w:rFonts w:ascii="Times New Roman" w:eastAsia="Times New Roman" w:hAnsi="Times New Roman" w:cs="Times New Roman"/>
          <w:sz w:val="28"/>
          <w:szCs w:val="28"/>
        </w:rPr>
        <w:t xml:space="preserve">Mặt khác, hiệu quả của chính sách thu hút còn đóng góp vào công tác cải </w:t>
      </w:r>
      <w:r w:rsidRPr="00D83E33">
        <w:rPr>
          <w:rFonts w:ascii="Times New Roman" w:eastAsia="Times New Roman" w:hAnsi="Times New Roman" w:cs="Times New Roman"/>
          <w:sz w:val="28"/>
          <w:szCs w:val="28"/>
        </w:rPr>
        <w:lastRenderedPageBreak/>
        <w:t>thiện hình ảnh tỉnh Lâm Đồng nhằm thúc đẩy đầu tư, nâng cao các chỉ số</w:t>
      </w:r>
      <w:r w:rsidRPr="00D83E33">
        <w:rPr>
          <w:rFonts w:ascii="Times New Roman" w:eastAsia="Times New Roman" w:hAnsi="Times New Roman" w:cs="Times New Roman"/>
          <w:sz w:val="28"/>
          <w:szCs w:val="28"/>
        </w:rPr>
        <w:br/>
        <w:t>năng lực cạnh tranh cấp tỉnh (PCI), chỉ số cải cách hành chính (PAR Index) và chỉ</w:t>
      </w:r>
      <w:r w:rsidRPr="00D83E33">
        <w:rPr>
          <w:rFonts w:ascii="Times New Roman" w:eastAsia="Times New Roman" w:hAnsi="Times New Roman" w:cs="Times New Roman"/>
          <w:sz w:val="28"/>
          <w:szCs w:val="28"/>
        </w:rPr>
        <w:br/>
        <w:t>số hiệu quả quản trị và hành chính công cấp tỉnh (PAPI).</w:t>
      </w:r>
    </w:p>
    <w:bookmarkEnd w:id="0"/>
    <w:p w14:paraId="215FE2F0" w14:textId="0D82C115" w:rsidR="001B5278" w:rsidRPr="00D83E33" w:rsidRDefault="001B5278" w:rsidP="00FB6A5D">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eastAsia="Times New Roman" w:hAnsi="Times New Roman" w:cs="Times New Roman"/>
          <w:sz w:val="28"/>
          <w:szCs w:val="28"/>
        </w:rPr>
        <w:t xml:space="preserve">Do đó, </w:t>
      </w:r>
      <w:r w:rsidRPr="00D83E33">
        <w:rPr>
          <w:rFonts w:ascii="Times New Roman" w:hAnsi="Times New Roman" w:cs="Times New Roman"/>
          <w:sz w:val="28"/>
          <w:szCs w:val="28"/>
        </w:rPr>
        <w:t xml:space="preserve">Hội đồng nhân dân tỉnh ban hành Nghị quyết </w:t>
      </w:r>
      <w:r w:rsidR="00FB6A5D">
        <w:rPr>
          <w:rFonts w:ascii="Times New Roman" w:hAnsi="Times New Roman" w:cs="Times New Roman"/>
          <w:sz w:val="28"/>
          <w:szCs w:val="28"/>
          <w:lang w:val="en-US"/>
        </w:rPr>
        <w:t xml:space="preserve"> quy định ch</w:t>
      </w:r>
      <w:r w:rsidRPr="00D83E33">
        <w:rPr>
          <w:rFonts w:ascii="Times New Roman" w:hAnsi="Times New Roman" w:cs="Times New Roman"/>
          <w:sz w:val="28"/>
          <w:szCs w:val="28"/>
        </w:rPr>
        <w:t xml:space="preserve">ính sách </w:t>
      </w:r>
      <w:r w:rsidR="00FB6A5D">
        <w:rPr>
          <w:rFonts w:ascii="Times New Roman" w:hAnsi="Times New Roman" w:cs="Times New Roman"/>
          <w:sz w:val="28"/>
          <w:szCs w:val="28"/>
          <w:lang w:val="en-US"/>
        </w:rPr>
        <w:t>thu hút</w:t>
      </w:r>
      <w:r w:rsidR="007725B1">
        <w:rPr>
          <w:rFonts w:ascii="Times New Roman" w:hAnsi="Times New Roman" w:cs="Times New Roman"/>
          <w:sz w:val="28"/>
          <w:szCs w:val="28"/>
        </w:rPr>
        <w:t>,</w:t>
      </w:r>
      <w:r w:rsidR="00FB6A5D">
        <w:rPr>
          <w:rFonts w:ascii="Times New Roman" w:hAnsi="Times New Roman" w:cs="Times New Roman"/>
          <w:sz w:val="28"/>
          <w:szCs w:val="28"/>
          <w:lang w:val="en-US"/>
        </w:rPr>
        <w:t xml:space="preserve"> </w:t>
      </w:r>
      <w:r w:rsidRPr="00D83E33">
        <w:rPr>
          <w:rFonts w:ascii="Times New Roman" w:hAnsi="Times New Roman" w:cs="Times New Roman"/>
          <w:sz w:val="28"/>
          <w:szCs w:val="28"/>
        </w:rPr>
        <w:t>trọng dụng</w:t>
      </w:r>
      <w:r w:rsidR="00FB6A5D">
        <w:rPr>
          <w:rFonts w:ascii="Times New Roman" w:hAnsi="Times New Roman" w:cs="Times New Roman"/>
          <w:sz w:val="28"/>
          <w:szCs w:val="28"/>
          <w:lang w:val="en-US"/>
        </w:rPr>
        <w:t xml:space="preserve"> người có tài năng </w:t>
      </w:r>
      <w:r w:rsidRPr="00D83E33">
        <w:rPr>
          <w:rFonts w:ascii="Times New Roman" w:hAnsi="Times New Roman" w:cs="Times New Roman"/>
          <w:sz w:val="28"/>
          <w:szCs w:val="28"/>
        </w:rPr>
        <w:t xml:space="preserve">làm việc </w:t>
      </w:r>
      <w:r w:rsidR="007725B1">
        <w:rPr>
          <w:rFonts w:ascii="Times New Roman" w:hAnsi="Times New Roman" w:cs="Times New Roman"/>
          <w:sz w:val="28"/>
          <w:szCs w:val="28"/>
        </w:rPr>
        <w:t>tại</w:t>
      </w:r>
      <w:r w:rsidRPr="00D83E33">
        <w:rPr>
          <w:rFonts w:ascii="Times New Roman" w:hAnsi="Times New Roman" w:cs="Times New Roman"/>
          <w:sz w:val="28"/>
          <w:szCs w:val="28"/>
        </w:rPr>
        <w:t xml:space="preserve"> tỉnh Lâm Đồng là cần thiết, đúng thẩm quyền và phù hợp với quy định hiện hành.</w:t>
      </w:r>
    </w:p>
    <w:p w14:paraId="34E55C84" w14:textId="77777777" w:rsidR="001B5278" w:rsidRPr="00F937B3" w:rsidRDefault="001B5278" w:rsidP="00D83E33">
      <w:pPr>
        <w:spacing w:before="120" w:after="120" w:line="288" w:lineRule="auto"/>
        <w:ind w:firstLine="720"/>
        <w:jc w:val="both"/>
        <w:rPr>
          <w:rFonts w:ascii="Times New Roman" w:hAnsi="Times New Roman" w:cs="Times New Roman"/>
          <w:b/>
          <w:bCs/>
          <w:color w:val="auto"/>
          <w:sz w:val="28"/>
          <w:szCs w:val="28"/>
        </w:rPr>
      </w:pPr>
      <w:r w:rsidRPr="00F937B3">
        <w:rPr>
          <w:rFonts w:ascii="Times New Roman" w:hAnsi="Times New Roman" w:cs="Times New Roman"/>
          <w:b/>
          <w:bCs/>
          <w:color w:val="auto"/>
          <w:sz w:val="28"/>
          <w:szCs w:val="28"/>
        </w:rPr>
        <w:t>II. MỤC ĐÍCH BAN HÀNH, QUAN ĐIỂM XÂY DỰNG DỰ THẢO NGHỊ QUYẾT</w:t>
      </w:r>
    </w:p>
    <w:p w14:paraId="5E1AFD88" w14:textId="77777777" w:rsidR="001B5278" w:rsidRPr="00D83E33" w:rsidRDefault="001B5278" w:rsidP="00D83E33">
      <w:pPr>
        <w:tabs>
          <w:tab w:val="left" w:pos="810"/>
        </w:tabs>
        <w:spacing w:before="120" w:after="120" w:line="288" w:lineRule="auto"/>
        <w:ind w:firstLine="720"/>
        <w:jc w:val="both"/>
        <w:rPr>
          <w:rFonts w:ascii="Times New Roman" w:hAnsi="Times New Roman" w:cs="Times New Roman"/>
          <w:b/>
          <w:bCs/>
          <w:sz w:val="28"/>
          <w:szCs w:val="28"/>
        </w:rPr>
      </w:pPr>
      <w:r w:rsidRPr="00D83E33">
        <w:rPr>
          <w:rFonts w:ascii="Times New Roman" w:hAnsi="Times New Roman" w:cs="Times New Roman"/>
          <w:b/>
          <w:bCs/>
          <w:sz w:val="28"/>
          <w:szCs w:val="28"/>
        </w:rPr>
        <w:t>1. Mục đích ban hành</w:t>
      </w:r>
    </w:p>
    <w:p w14:paraId="4C7D327B" w14:textId="77777777" w:rsidR="001B5278" w:rsidRPr="00D83E33" w:rsidRDefault="001B5278" w:rsidP="00D83E33">
      <w:pPr>
        <w:pBdr>
          <w:top w:val="dotted" w:sz="4" w:space="0" w:color="FFFFFF"/>
          <w:left w:val="dotted" w:sz="4" w:space="0" w:color="FFFFFF"/>
          <w:bottom w:val="dotted" w:sz="4" w:space="0" w:color="FFFFFF"/>
          <w:right w:val="dotted" w:sz="4" w:space="0" w:color="FFFFFF"/>
        </w:pBdr>
        <w:shd w:val="clear" w:color="auto" w:fill="FFFFFF"/>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Nội dung chính sách phù hợp với chủ trương của Đảng, Nhà nước về các</w:t>
      </w:r>
      <w:r w:rsidRPr="00D83E33">
        <w:rPr>
          <w:rFonts w:ascii="Times New Roman" w:hAnsi="Times New Roman" w:cs="Times New Roman"/>
          <w:sz w:val="28"/>
          <w:szCs w:val="28"/>
        </w:rPr>
        <w:br/>
        <w:t>giải pháp đột phá trong tuyển dụng, bố trí, sử dụng, đãi ngộ cán bộ, đặc biệt với</w:t>
      </w:r>
      <w:r w:rsidRPr="00D83E33">
        <w:rPr>
          <w:rFonts w:ascii="Times New Roman" w:hAnsi="Times New Roman" w:cs="Times New Roman"/>
          <w:sz w:val="28"/>
          <w:szCs w:val="28"/>
        </w:rPr>
        <w:br/>
        <w:t>nguồn nhân lực chất lượng cao. Khi kịp thời xây dựng, ban hành chính sách vượt</w:t>
      </w:r>
      <w:r w:rsidRPr="00D83E33">
        <w:rPr>
          <w:rFonts w:ascii="Times New Roman" w:hAnsi="Times New Roman" w:cs="Times New Roman"/>
          <w:sz w:val="28"/>
          <w:szCs w:val="28"/>
        </w:rPr>
        <w:br/>
        <w:t>trội, tỉnh Lâm Đồng sẽ có nhiều lợi thế cạnh tranh để thu hút người có tài năng,</w:t>
      </w:r>
      <w:r w:rsidRPr="00D83E33">
        <w:rPr>
          <w:rFonts w:ascii="Times New Roman" w:hAnsi="Times New Roman" w:cs="Times New Roman"/>
          <w:sz w:val="28"/>
          <w:szCs w:val="28"/>
        </w:rPr>
        <w:br/>
        <w:t>góp phần phát triển nguồn nhân lực chất lượng cao trong xây dựng và phát triển. Bên cạnh đó, hiệu quả của chính sách thu hút còn đóng góp vào công tác</w:t>
      </w:r>
      <w:r w:rsidRPr="00D83E33">
        <w:rPr>
          <w:rFonts w:ascii="Times New Roman" w:hAnsi="Times New Roman" w:cs="Times New Roman"/>
          <w:sz w:val="28"/>
          <w:szCs w:val="28"/>
        </w:rPr>
        <w:br/>
        <w:t>cải thiện hình ảnh của tỉnh; thúc đẩy đầu tư, nâng cao các chỉ số năng lực cạnh</w:t>
      </w:r>
      <w:r w:rsidRPr="00D83E33">
        <w:rPr>
          <w:rFonts w:ascii="Times New Roman" w:hAnsi="Times New Roman" w:cs="Times New Roman"/>
          <w:sz w:val="28"/>
          <w:szCs w:val="28"/>
        </w:rPr>
        <w:br/>
        <w:t>tranh cấp tỉnh (PCI), chỉ số cải cách hành chính (PAR Index) và chỉ số hiệu quả</w:t>
      </w:r>
      <w:r w:rsidRPr="00D83E33">
        <w:rPr>
          <w:rFonts w:ascii="Times New Roman" w:hAnsi="Times New Roman" w:cs="Times New Roman"/>
          <w:sz w:val="28"/>
          <w:szCs w:val="28"/>
        </w:rPr>
        <w:br/>
        <w:t>quản trị và hành chính công cấp tỉnh (PAPI).</w:t>
      </w:r>
    </w:p>
    <w:p w14:paraId="7A067DFC" w14:textId="77777777" w:rsidR="001B5278" w:rsidRPr="00D83E33" w:rsidRDefault="001B5278" w:rsidP="00D83E33">
      <w:pPr>
        <w:pBdr>
          <w:top w:val="dotted" w:sz="4" w:space="0" w:color="FFFFFF"/>
          <w:left w:val="dotted" w:sz="4" w:space="0" w:color="FFFFFF"/>
          <w:bottom w:val="dotted" w:sz="4" w:space="0" w:color="FFFFFF"/>
          <w:right w:val="dotted" w:sz="4" w:space="0" w:color="FFFFFF"/>
        </w:pBdr>
        <w:shd w:val="clear" w:color="auto" w:fill="FFFFFF"/>
        <w:spacing w:before="120" w:after="120" w:line="288" w:lineRule="auto"/>
        <w:ind w:firstLine="720"/>
        <w:jc w:val="both"/>
        <w:rPr>
          <w:rFonts w:ascii="Times New Roman" w:hAnsi="Times New Roman" w:cs="Times New Roman"/>
          <w:b/>
          <w:sz w:val="28"/>
          <w:szCs w:val="28"/>
          <w:lang w:val="nl-NL"/>
        </w:rPr>
      </w:pPr>
      <w:r w:rsidRPr="00D83E33">
        <w:rPr>
          <w:rFonts w:ascii="Times New Roman" w:hAnsi="Times New Roman" w:cs="Times New Roman"/>
          <w:b/>
          <w:sz w:val="28"/>
          <w:szCs w:val="28"/>
        </w:rPr>
        <w:t>2.</w:t>
      </w:r>
      <w:r w:rsidRPr="00D83E33">
        <w:rPr>
          <w:rFonts w:ascii="Times New Roman" w:hAnsi="Times New Roman" w:cs="Times New Roman"/>
          <w:sz w:val="28"/>
          <w:szCs w:val="28"/>
        </w:rPr>
        <w:t xml:space="preserve"> </w:t>
      </w:r>
      <w:r w:rsidRPr="00D83E33">
        <w:rPr>
          <w:rFonts w:ascii="Times New Roman" w:hAnsi="Times New Roman" w:cs="Times New Roman"/>
          <w:b/>
          <w:sz w:val="28"/>
          <w:szCs w:val="28"/>
          <w:lang w:val="nl-NL"/>
        </w:rPr>
        <w:t xml:space="preserve">Quan điểm </w:t>
      </w:r>
      <w:bookmarkStart w:id="1" w:name="_Hlk145618431"/>
      <w:r w:rsidRPr="00D83E33">
        <w:rPr>
          <w:rFonts w:ascii="Times New Roman" w:hAnsi="Times New Roman" w:cs="Times New Roman"/>
          <w:b/>
          <w:sz w:val="28"/>
          <w:szCs w:val="28"/>
          <w:lang w:val="nl-NL"/>
        </w:rPr>
        <w:t>xây dựng</w:t>
      </w:r>
    </w:p>
    <w:bookmarkEnd w:id="1"/>
    <w:p w14:paraId="661C1C90" w14:textId="46C1FAC0" w:rsidR="001B5278" w:rsidRPr="00D83E33" w:rsidRDefault="00547991" w:rsidP="00D83E33">
      <w:pPr>
        <w:pStyle w:val="NormalWeb"/>
        <w:spacing w:before="120" w:beforeAutospacing="0" w:after="120" w:afterAutospacing="0" w:line="288" w:lineRule="auto"/>
        <w:ind w:firstLine="720"/>
        <w:jc w:val="both"/>
        <w:rPr>
          <w:sz w:val="28"/>
          <w:szCs w:val="28"/>
        </w:rPr>
      </w:pPr>
      <w:r>
        <w:rPr>
          <w:sz w:val="28"/>
          <w:szCs w:val="28"/>
        </w:rPr>
        <w:t xml:space="preserve">a) </w:t>
      </w:r>
      <w:r w:rsidR="001B5278" w:rsidRPr="00D83E33">
        <w:rPr>
          <w:sz w:val="28"/>
          <w:szCs w:val="28"/>
        </w:rPr>
        <w:t>Trên cơ sở rà soát các chính sách tại Kết luận số 205/KL-TW ngày</w:t>
      </w:r>
      <w:r w:rsidR="001B5278" w:rsidRPr="00D83E33">
        <w:rPr>
          <w:sz w:val="28"/>
          <w:szCs w:val="28"/>
        </w:rPr>
        <w:br/>
        <w:t>07/11/2025 của Bộ Chính trị về một số giải pháp đột phá trong tuyển dụng, bố trí,</w:t>
      </w:r>
      <w:r w:rsidR="001B5278" w:rsidRPr="00D83E33">
        <w:rPr>
          <w:sz w:val="28"/>
          <w:szCs w:val="28"/>
        </w:rPr>
        <w:br/>
        <w:t>sử dụng, đãi ngộ cán bộ (</w:t>
      </w:r>
      <w:r w:rsidR="001B5278" w:rsidRPr="00D83E33">
        <w:rPr>
          <w:i/>
          <w:iCs/>
          <w:sz w:val="28"/>
          <w:szCs w:val="28"/>
        </w:rPr>
        <w:t>sau đây viết tắt là Kết luận số 205/KL-TW)</w:t>
      </w:r>
      <w:r w:rsidR="001B5278" w:rsidRPr="00D83E33">
        <w:rPr>
          <w:sz w:val="28"/>
          <w:szCs w:val="28"/>
        </w:rPr>
        <w:t>, các Nghị định của Chính phủ</w:t>
      </w:r>
      <w:r w:rsidR="001B5278" w:rsidRPr="00D83E33">
        <w:rPr>
          <w:rStyle w:val="FootnoteReference"/>
          <w:sz w:val="28"/>
          <w:szCs w:val="28"/>
        </w:rPr>
        <w:footnoteReference w:id="5"/>
      </w:r>
      <w:r w:rsidR="001B5278" w:rsidRPr="00D83E33">
        <w:rPr>
          <w:sz w:val="28"/>
          <w:szCs w:val="28"/>
        </w:rPr>
        <w:t>, tham khảo địa phương khác, tỉnh Lâm Đồng ban hành khung chính sách đột phá, vượt trội, tạo cơ sở pháp lý cho việc thu hút, trọng dụng người có tài năng làm việc trong các cơ quan, tổ chức, đơn vị của Đảng Cộng sản Việt Nam, Nhà nước, Mặt trận Tổ quốc Việt Nam tỉnh (không bao gồm các cơ quan Trung ương đóng trên địa bàn tỉnh Lâm Đồng).</w:t>
      </w:r>
    </w:p>
    <w:p w14:paraId="5F80AF6E" w14:textId="7ED33225" w:rsidR="001B5278" w:rsidRPr="00D83E33" w:rsidRDefault="00547991" w:rsidP="00D83E33">
      <w:pPr>
        <w:pStyle w:val="NormalWeb"/>
        <w:spacing w:before="120" w:beforeAutospacing="0" w:after="120" w:afterAutospacing="0" w:line="288" w:lineRule="auto"/>
        <w:ind w:firstLine="720"/>
        <w:jc w:val="both"/>
        <w:rPr>
          <w:sz w:val="28"/>
          <w:szCs w:val="28"/>
        </w:rPr>
      </w:pPr>
      <w:r>
        <w:rPr>
          <w:sz w:val="28"/>
          <w:szCs w:val="28"/>
        </w:rPr>
        <w:lastRenderedPageBreak/>
        <w:t xml:space="preserve">b) </w:t>
      </w:r>
      <w:r w:rsidR="001B5278" w:rsidRPr="00D83E33">
        <w:rPr>
          <w:sz w:val="28"/>
          <w:szCs w:val="28"/>
        </w:rPr>
        <w:t>Chính sách trọng dụng phải tương xứng với đóng góp của người có tài năng,</w:t>
      </w:r>
      <w:r>
        <w:rPr>
          <w:sz w:val="28"/>
          <w:szCs w:val="28"/>
        </w:rPr>
        <w:t xml:space="preserve"> </w:t>
      </w:r>
      <w:r w:rsidR="001B5278" w:rsidRPr="00D83E33">
        <w:rPr>
          <w:sz w:val="28"/>
          <w:szCs w:val="28"/>
        </w:rPr>
        <w:t>gắn với đánh giá hằng năm thông qua sản phẩm, chất lượng công việc cụ thể.</w:t>
      </w:r>
      <w:r>
        <w:rPr>
          <w:sz w:val="28"/>
          <w:szCs w:val="28"/>
        </w:rPr>
        <w:t xml:space="preserve"> </w:t>
      </w:r>
      <w:r w:rsidR="001B5278" w:rsidRPr="00D83E33">
        <w:rPr>
          <w:sz w:val="28"/>
          <w:szCs w:val="28"/>
        </w:rPr>
        <w:t>Quá</w:t>
      </w:r>
      <w:r>
        <w:rPr>
          <w:sz w:val="28"/>
          <w:szCs w:val="28"/>
        </w:rPr>
        <w:t xml:space="preserve"> </w:t>
      </w:r>
      <w:r w:rsidR="001B5278" w:rsidRPr="00D83E33">
        <w:rPr>
          <w:sz w:val="28"/>
          <w:szCs w:val="28"/>
        </w:rPr>
        <w:t>trình tuyển chọn, đánh giá đảm bảo công khai, minh bạch, khách quan, đúng đối</w:t>
      </w:r>
      <w:r>
        <w:rPr>
          <w:sz w:val="28"/>
          <w:szCs w:val="28"/>
        </w:rPr>
        <w:t xml:space="preserve"> </w:t>
      </w:r>
      <w:r w:rsidR="001B5278" w:rsidRPr="00D83E33">
        <w:rPr>
          <w:sz w:val="28"/>
          <w:szCs w:val="28"/>
        </w:rPr>
        <w:t xml:space="preserve">tượng, trình tự, thủ tục, thẩm quyền trong việc thực hiện chính sách. </w:t>
      </w:r>
    </w:p>
    <w:p w14:paraId="66D6F71C" w14:textId="545B0B45" w:rsidR="001B5278" w:rsidRPr="00D83E33" w:rsidRDefault="00547991" w:rsidP="00D83E33">
      <w:pPr>
        <w:pStyle w:val="NormalWeb"/>
        <w:spacing w:before="120" w:beforeAutospacing="0" w:after="120" w:afterAutospacing="0" w:line="288" w:lineRule="auto"/>
        <w:ind w:firstLine="720"/>
        <w:jc w:val="both"/>
        <w:rPr>
          <w:sz w:val="28"/>
          <w:szCs w:val="28"/>
        </w:rPr>
      </w:pPr>
      <w:r>
        <w:rPr>
          <w:sz w:val="28"/>
          <w:szCs w:val="28"/>
        </w:rPr>
        <w:t xml:space="preserve">c) </w:t>
      </w:r>
      <w:r w:rsidR="001B5278" w:rsidRPr="00D83E33">
        <w:rPr>
          <w:sz w:val="28"/>
          <w:szCs w:val="28"/>
        </w:rPr>
        <w:t>Nội dung chính sách phải phù hợp với mục tiêu, yêu cầu đề ra về phát triển</w:t>
      </w:r>
      <w:r>
        <w:rPr>
          <w:sz w:val="28"/>
          <w:szCs w:val="28"/>
        </w:rPr>
        <w:t xml:space="preserve"> </w:t>
      </w:r>
      <w:r w:rsidR="001B5278" w:rsidRPr="00D83E33">
        <w:rPr>
          <w:sz w:val="28"/>
          <w:szCs w:val="28"/>
        </w:rPr>
        <w:t>tỉnh Lâm Đồng trong giai đoạn mới, có đủ sức hấp dẫn để thu hút, sử dụng và phát huy hiệu quả năng lực nghiên cứu, trí tuệ và thành quả lao động sáng tạo của người có tài năng. Đồng thời, chính sách thu hút phải đảm bảo cụ thể, khả thi, chặt chẽ và phù hợp với điều kiện, khả năng của cơ quan, đơn vị; tăng cường phân cấp về thẩm quyền đi đôi với quy định cụ thể, xác định rõ trách nhiệm của từng cá nhân, tổ chức; phát huy vai trò, trách nhiệm của người đứng đầu, tập thể lãnh đạo cơ quan, đơn vị trong việc phát hiện, thu hút, trọng dụng người có tài năng.</w:t>
      </w:r>
    </w:p>
    <w:p w14:paraId="5FD2D971" w14:textId="533D46C9" w:rsidR="001B5278" w:rsidRPr="00D83E33" w:rsidRDefault="00547991" w:rsidP="00D83E33">
      <w:pPr>
        <w:pBdr>
          <w:top w:val="dotted" w:sz="4" w:space="0" w:color="FFFFFF"/>
          <w:left w:val="dotted" w:sz="4" w:space="0" w:color="FFFFFF"/>
          <w:bottom w:val="dotted" w:sz="4" w:space="0" w:color="FFFFFF"/>
          <w:right w:val="dotted" w:sz="4" w:space="0" w:color="FFFFFF"/>
        </w:pBdr>
        <w:shd w:val="clear" w:color="auto" w:fill="FFFFFF"/>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lang w:val="en-US"/>
        </w:rPr>
        <w:t>d)</w:t>
      </w:r>
      <w:r w:rsidR="001B5278" w:rsidRPr="00D83E33">
        <w:rPr>
          <w:rFonts w:ascii="Times New Roman" w:hAnsi="Times New Roman" w:cs="Times New Roman"/>
          <w:sz w:val="28"/>
          <w:szCs w:val="28"/>
        </w:rPr>
        <w:t xml:space="preserve"> Đảm bảo các quy định của Luật Ban hành văn bản quy phạm pháp luật năm 2025 và Luật sửa đổi, bổ sung Luật Ban hành văn bản quy phạm pháp luật năm 2025, Nghị định số 78/2025/NĐ-CP ngày 01/4/2025 của Chính phủ quy định chi tiết một số điều và biện pháp để tổ chức, hướng dẫn thi hành Luật Ban hành văn bản quy phạm pháp luật </w:t>
      </w:r>
      <w:r w:rsidR="001B5278" w:rsidRPr="00D83E33">
        <w:rPr>
          <w:rFonts w:ascii="Times New Roman" w:hAnsi="Times New Roman" w:cs="Times New Roman"/>
          <w:i/>
          <w:iCs/>
          <w:sz w:val="28"/>
          <w:szCs w:val="28"/>
        </w:rPr>
        <w:t>(được sửa đổi, bổ sung tại Nghị định số 187/2025/NĐ-CP ngày 01/7/2025 của Chính phủ)</w:t>
      </w:r>
      <w:r w:rsidR="001B5278" w:rsidRPr="00D83E33">
        <w:rPr>
          <w:rFonts w:ascii="Times New Roman" w:hAnsi="Times New Roman" w:cs="Times New Roman"/>
          <w:sz w:val="28"/>
          <w:szCs w:val="28"/>
        </w:rPr>
        <w:t xml:space="preserve"> và các văn bản hướng dẫn thi hành.</w:t>
      </w:r>
    </w:p>
    <w:p w14:paraId="36ECAFF3" w14:textId="0EB85BE2" w:rsidR="001B5278" w:rsidRPr="00D83E33" w:rsidRDefault="00547991" w:rsidP="00D83E33">
      <w:pPr>
        <w:pStyle w:val="NormalWeb"/>
        <w:spacing w:before="120" w:beforeAutospacing="0" w:after="120" w:afterAutospacing="0" w:line="288" w:lineRule="auto"/>
        <w:ind w:firstLine="720"/>
        <w:jc w:val="both"/>
        <w:rPr>
          <w:sz w:val="28"/>
          <w:szCs w:val="28"/>
          <w:lang w:val="es-MX"/>
        </w:rPr>
      </w:pPr>
      <w:r>
        <w:rPr>
          <w:sz w:val="28"/>
          <w:szCs w:val="28"/>
          <w:lang w:val="es-MX"/>
        </w:rPr>
        <w:t>đ)</w:t>
      </w:r>
      <w:r w:rsidR="001B5278" w:rsidRPr="00D83E33">
        <w:rPr>
          <w:sz w:val="28"/>
          <w:szCs w:val="28"/>
          <w:lang w:val="es-MX"/>
        </w:rPr>
        <w:t xml:space="preserve"> Đảm bảo tính hợp hiến, hợp pháp, không trái với những quy định của pháp luật, đảm bảo tính khả thi. </w:t>
      </w:r>
    </w:p>
    <w:p w14:paraId="036D1B6B" w14:textId="77777777" w:rsidR="008A79CC" w:rsidRPr="00D83E33" w:rsidRDefault="00E6364C" w:rsidP="00D83E33">
      <w:pPr>
        <w:spacing w:before="120" w:after="120" w:line="288" w:lineRule="auto"/>
        <w:ind w:firstLine="720"/>
        <w:jc w:val="both"/>
        <w:rPr>
          <w:rFonts w:ascii="Times New Roman" w:eastAsia="Calibri" w:hAnsi="Times New Roman" w:cs="Times New Roman"/>
          <w:b/>
          <w:color w:val="auto"/>
          <w:sz w:val="28"/>
          <w:szCs w:val="28"/>
          <w:lang w:val="fi-FI"/>
        </w:rPr>
      </w:pPr>
      <w:r w:rsidRPr="00D83E33">
        <w:rPr>
          <w:rFonts w:ascii="Times New Roman" w:eastAsia="Calibri" w:hAnsi="Times New Roman" w:cs="Times New Roman"/>
          <w:b/>
          <w:color w:val="auto"/>
          <w:sz w:val="28"/>
          <w:szCs w:val="28"/>
          <w:lang w:val="fi-FI"/>
        </w:rPr>
        <w:t>III</w:t>
      </w:r>
      <w:r w:rsidR="00F92E8B" w:rsidRPr="00D83E33">
        <w:rPr>
          <w:rFonts w:ascii="Times New Roman" w:eastAsia="Calibri" w:hAnsi="Times New Roman" w:cs="Times New Roman"/>
          <w:b/>
          <w:color w:val="auto"/>
          <w:sz w:val="28"/>
          <w:szCs w:val="28"/>
          <w:lang w:val="fi-FI"/>
        </w:rPr>
        <w:t xml:space="preserve">. </w:t>
      </w:r>
      <w:r w:rsidR="00E23EAF" w:rsidRPr="00D83E33">
        <w:rPr>
          <w:rFonts w:ascii="Times New Roman" w:eastAsia="Calibri" w:hAnsi="Times New Roman" w:cs="Times New Roman"/>
          <w:b/>
          <w:color w:val="auto"/>
          <w:sz w:val="28"/>
          <w:szCs w:val="28"/>
          <w:lang w:val="fi-FI"/>
        </w:rPr>
        <w:t>QUÁ TRÌNH XÂY DỰNG DỰ THẢO NGHỊ QUYẾT</w:t>
      </w:r>
    </w:p>
    <w:p w14:paraId="13E3BDC5" w14:textId="67E9DF2C" w:rsidR="001B5278" w:rsidRPr="00D83E33" w:rsidRDefault="007725B1" w:rsidP="007725B1">
      <w:pPr>
        <w:pStyle w:val="ListParagraph"/>
        <w:numPr>
          <w:ilvl w:val="0"/>
          <w:numId w:val="23"/>
        </w:numPr>
        <w:tabs>
          <w:tab w:val="left" w:pos="993"/>
        </w:tabs>
        <w:spacing w:before="120" w:after="120" w:line="288" w:lineRule="auto"/>
        <w:ind w:left="0" w:firstLine="709"/>
        <w:jc w:val="both"/>
        <w:rPr>
          <w:rFonts w:ascii="Times New Roman" w:hAnsi="Times New Roman" w:cs="Times New Roman"/>
          <w:spacing w:val="2"/>
          <w:sz w:val="28"/>
          <w:szCs w:val="28"/>
          <w:lang w:val="en-US"/>
        </w:rPr>
      </w:pPr>
      <w:r>
        <w:rPr>
          <w:rFonts w:ascii="Times New Roman" w:hAnsi="Times New Roman" w:cs="Times New Roman"/>
          <w:spacing w:val="2"/>
          <w:sz w:val="28"/>
          <w:szCs w:val="28"/>
        </w:rPr>
        <w:t xml:space="preserve">Thường trực </w:t>
      </w:r>
      <w:r w:rsidR="001B5278" w:rsidRPr="00D83E33">
        <w:rPr>
          <w:rFonts w:ascii="Times New Roman" w:hAnsi="Times New Roman" w:cs="Times New Roman"/>
          <w:spacing w:val="2"/>
          <w:sz w:val="28"/>
          <w:szCs w:val="28"/>
          <w:lang w:val="en-US"/>
        </w:rPr>
        <w:t xml:space="preserve">Hội đồng nhân dân có </w:t>
      </w:r>
      <w:r w:rsidRPr="007725B1">
        <w:rPr>
          <w:rFonts w:ascii="Times New Roman" w:hAnsi="Times New Roman" w:cs="Times New Roman"/>
          <w:spacing w:val="2"/>
          <w:sz w:val="28"/>
          <w:szCs w:val="28"/>
        </w:rPr>
        <w:t xml:space="preserve">Thông báo số 43/TB-TTHĐND ngày 16/4/2026 </w:t>
      </w:r>
      <w:r>
        <w:rPr>
          <w:rFonts w:ascii="Times New Roman" w:hAnsi="Times New Roman" w:cs="Times New Roman"/>
          <w:spacing w:val="2"/>
          <w:sz w:val="28"/>
          <w:szCs w:val="28"/>
        </w:rPr>
        <w:t>về k</w:t>
      </w:r>
      <w:r w:rsidRPr="007725B1">
        <w:rPr>
          <w:rFonts w:ascii="Times New Roman" w:hAnsi="Times New Roman" w:cs="Times New Roman"/>
          <w:spacing w:val="2"/>
          <w:sz w:val="28"/>
          <w:szCs w:val="28"/>
        </w:rPr>
        <w:t>ết luận Phiên họp thứ nhất của Thường trực HĐND tỉnh khóa XI</w:t>
      </w:r>
    </w:p>
    <w:p w14:paraId="356F73A8" w14:textId="36DB126F" w:rsidR="00D418F1" w:rsidRPr="007725B1" w:rsidRDefault="001B5278" w:rsidP="00D83E33">
      <w:pPr>
        <w:spacing w:before="120" w:after="120" w:line="288" w:lineRule="auto"/>
        <w:ind w:firstLine="720"/>
        <w:jc w:val="both"/>
        <w:rPr>
          <w:rFonts w:ascii="Times New Roman" w:hAnsi="Times New Roman" w:cs="Times New Roman"/>
          <w:color w:val="auto"/>
          <w:sz w:val="28"/>
          <w:szCs w:val="28"/>
        </w:rPr>
      </w:pPr>
      <w:r w:rsidRPr="00D83E33">
        <w:rPr>
          <w:rFonts w:ascii="Times New Roman" w:eastAsia="Calibri" w:hAnsi="Times New Roman" w:cs="Times New Roman"/>
          <w:bCs/>
          <w:color w:val="auto"/>
          <w:sz w:val="28"/>
          <w:szCs w:val="28"/>
          <w:lang w:val="fi-FI"/>
        </w:rPr>
        <w:t>2.</w:t>
      </w:r>
      <w:r w:rsidR="007725B1">
        <w:rPr>
          <w:rFonts w:ascii="Times New Roman" w:eastAsia="Calibri" w:hAnsi="Times New Roman" w:cs="Times New Roman"/>
          <w:bCs/>
          <w:color w:val="auto"/>
          <w:sz w:val="28"/>
          <w:szCs w:val="28"/>
        </w:rPr>
        <w:t xml:space="preserve"> </w:t>
      </w:r>
      <w:r w:rsidRPr="00D83E33">
        <w:rPr>
          <w:rFonts w:ascii="Times New Roman" w:eastAsia="Calibri" w:hAnsi="Times New Roman" w:cs="Times New Roman"/>
          <w:bCs/>
          <w:color w:val="auto"/>
          <w:sz w:val="28"/>
          <w:szCs w:val="28"/>
          <w:lang w:val="fi-FI"/>
        </w:rPr>
        <w:t>Quá trình xây dựng dự thảo Nghị quyết</w:t>
      </w:r>
      <w:r w:rsidR="00C15AF4" w:rsidRPr="00D83E33">
        <w:rPr>
          <w:rFonts w:ascii="Times New Roman" w:eastAsia="Calibri" w:hAnsi="Times New Roman" w:cs="Times New Roman"/>
          <w:bCs/>
          <w:color w:val="auto"/>
          <w:sz w:val="28"/>
          <w:szCs w:val="28"/>
          <w:lang w:val="fi-FI"/>
        </w:rPr>
        <w:t>, Sở Nội vụ đã</w:t>
      </w:r>
      <w:r w:rsidR="007725B1">
        <w:rPr>
          <w:rFonts w:ascii="Times New Roman" w:eastAsia="Calibri" w:hAnsi="Times New Roman" w:cs="Times New Roman"/>
          <w:bCs/>
          <w:color w:val="auto"/>
          <w:sz w:val="28"/>
          <w:szCs w:val="28"/>
        </w:rPr>
        <w:t xml:space="preserve"> rà soát lại các chính sách thu hút của 03 tỉnh Lâm Đồng, Đắk Nông, Bình Thuận trước sắp xếp, </w:t>
      </w:r>
      <w:r w:rsidR="00C15AF4" w:rsidRPr="00D83E33">
        <w:rPr>
          <w:rFonts w:ascii="Times New Roman" w:eastAsia="Calibri" w:hAnsi="Times New Roman" w:cs="Times New Roman"/>
          <w:bCs/>
          <w:color w:val="auto"/>
          <w:sz w:val="28"/>
          <w:szCs w:val="28"/>
          <w:lang w:val="fi-FI"/>
        </w:rPr>
        <w:t xml:space="preserve"> </w:t>
      </w:r>
      <w:r w:rsidR="00C21E39" w:rsidRPr="00D83E33">
        <w:rPr>
          <w:rFonts w:ascii="Times New Roman" w:eastAsia="Times New Roman" w:hAnsi="Times New Roman" w:cs="Times New Roman"/>
          <w:bCs/>
          <w:color w:val="auto"/>
          <w:sz w:val="28"/>
          <w:szCs w:val="28"/>
          <w:lang w:val="en-US" w:eastAsia="en-US"/>
        </w:rPr>
        <w:t xml:space="preserve">nghiên cứu các quy định pháp luật và </w:t>
      </w:r>
      <w:r w:rsidR="008A79CC" w:rsidRPr="00D83E33">
        <w:rPr>
          <w:rFonts w:ascii="Times New Roman" w:eastAsia="Times New Roman" w:hAnsi="Times New Roman" w:cs="Times New Roman"/>
          <w:bCs/>
          <w:color w:val="auto"/>
          <w:sz w:val="28"/>
          <w:szCs w:val="28"/>
          <w:lang w:val="en-US" w:eastAsia="en-US"/>
        </w:rPr>
        <w:t xml:space="preserve">tham khảo chính sách </w:t>
      </w:r>
      <w:r w:rsidR="007725B1">
        <w:rPr>
          <w:rFonts w:ascii="Times New Roman" w:eastAsia="Times New Roman" w:hAnsi="Times New Roman" w:cs="Times New Roman"/>
          <w:bCs/>
          <w:color w:val="auto"/>
          <w:sz w:val="28"/>
          <w:szCs w:val="28"/>
          <w:lang w:eastAsia="en-US"/>
        </w:rPr>
        <w:t>thu hút, trọng dụng nhân tài</w:t>
      </w:r>
      <w:r w:rsidR="008A79CC" w:rsidRPr="00D83E33">
        <w:rPr>
          <w:rFonts w:ascii="Times New Roman" w:eastAsia="Times New Roman" w:hAnsi="Times New Roman" w:cs="Times New Roman"/>
          <w:bCs/>
          <w:color w:val="auto"/>
          <w:sz w:val="28"/>
          <w:szCs w:val="28"/>
          <w:lang w:val="en-US" w:eastAsia="en-US"/>
        </w:rPr>
        <w:t xml:space="preserve"> của tỉnh</w:t>
      </w:r>
      <w:r w:rsidR="001C49DB" w:rsidRPr="00D83E33">
        <w:rPr>
          <w:rFonts w:ascii="Times New Roman" w:eastAsia="Times New Roman" w:hAnsi="Times New Roman" w:cs="Times New Roman"/>
          <w:bCs/>
          <w:color w:val="auto"/>
          <w:sz w:val="28"/>
          <w:szCs w:val="28"/>
          <w:lang w:val="en-US" w:eastAsia="en-US"/>
        </w:rPr>
        <w:t>, thành phố</w:t>
      </w:r>
      <w:r w:rsidR="00C21E39" w:rsidRPr="00D83E33">
        <w:rPr>
          <w:rFonts w:ascii="Times New Roman" w:eastAsia="Times New Roman" w:hAnsi="Times New Roman" w:cs="Times New Roman"/>
          <w:bCs/>
          <w:color w:val="auto"/>
          <w:sz w:val="28"/>
          <w:szCs w:val="28"/>
          <w:lang w:val="en-US" w:eastAsia="en-US"/>
        </w:rPr>
        <w:t xml:space="preserve"> đã ban hành</w:t>
      </w:r>
      <w:r w:rsidR="008A79CC" w:rsidRPr="00D83E33">
        <w:rPr>
          <w:rFonts w:ascii="Times New Roman" w:eastAsia="Times New Roman" w:hAnsi="Times New Roman" w:cs="Times New Roman"/>
          <w:bCs/>
          <w:color w:val="auto"/>
          <w:sz w:val="28"/>
          <w:szCs w:val="28"/>
          <w:lang w:val="en-US" w:eastAsia="en-US"/>
        </w:rPr>
        <w:t xml:space="preserve">: </w:t>
      </w:r>
      <w:r w:rsidR="007725B1">
        <w:rPr>
          <w:rFonts w:ascii="Times New Roman" w:eastAsia="Times New Roman" w:hAnsi="Times New Roman" w:cs="Times New Roman"/>
          <w:bCs/>
          <w:color w:val="auto"/>
          <w:sz w:val="28"/>
          <w:szCs w:val="28"/>
          <w:lang w:eastAsia="en-US"/>
        </w:rPr>
        <w:t>......</w:t>
      </w:r>
      <w:r w:rsidR="00D418F1" w:rsidRPr="00D83E33">
        <w:rPr>
          <w:rFonts w:ascii="Times New Roman" w:eastAsia="Times New Roman" w:hAnsi="Times New Roman" w:cs="Times New Roman"/>
          <w:bCs/>
          <w:color w:val="auto"/>
          <w:sz w:val="28"/>
          <w:szCs w:val="28"/>
          <w:lang w:val="en-US" w:eastAsia="en-US"/>
        </w:rPr>
        <w:t xml:space="preserve">; xây dựng các hồ sơ dự thảo </w:t>
      </w:r>
      <w:r w:rsidR="007725B1" w:rsidRPr="00D83E33">
        <w:rPr>
          <w:rFonts w:ascii="Times New Roman" w:hAnsi="Times New Roman" w:cs="Times New Roman"/>
          <w:iCs/>
          <w:color w:val="auto"/>
          <w:sz w:val="28"/>
          <w:szCs w:val="28"/>
        </w:rPr>
        <w:t xml:space="preserve">Nghị quyết </w:t>
      </w:r>
      <w:r w:rsidR="007725B1" w:rsidRPr="00D83E33">
        <w:rPr>
          <w:rFonts w:ascii="Times New Roman" w:hAnsi="Times New Roman" w:cs="Times New Roman"/>
          <w:color w:val="auto"/>
          <w:sz w:val="28"/>
          <w:szCs w:val="28"/>
          <w:lang w:val="en-US"/>
        </w:rPr>
        <w:t>q</w:t>
      </w:r>
      <w:r w:rsidR="007725B1" w:rsidRPr="00D83E33">
        <w:rPr>
          <w:rFonts w:ascii="Times New Roman" w:hAnsi="Times New Roman" w:cs="Times New Roman"/>
          <w:color w:val="auto"/>
          <w:sz w:val="28"/>
          <w:szCs w:val="28"/>
        </w:rPr>
        <w:t xml:space="preserve">uy định </w:t>
      </w:r>
      <w:r w:rsidR="007725B1" w:rsidRPr="00D83E33">
        <w:rPr>
          <w:rFonts w:ascii="Times New Roman" w:hAnsi="Times New Roman" w:cs="Times New Roman"/>
          <w:sz w:val="28"/>
          <w:szCs w:val="28"/>
        </w:rPr>
        <w:t>chính sách thu hút</w:t>
      </w:r>
      <w:r w:rsidR="007725B1">
        <w:rPr>
          <w:rFonts w:ascii="Times New Roman" w:hAnsi="Times New Roman" w:cs="Times New Roman"/>
          <w:sz w:val="28"/>
          <w:szCs w:val="28"/>
        </w:rPr>
        <w:t>,</w:t>
      </w:r>
      <w:r w:rsidR="007725B1" w:rsidRPr="00D83E33">
        <w:rPr>
          <w:rFonts w:ascii="Times New Roman" w:hAnsi="Times New Roman" w:cs="Times New Roman"/>
          <w:sz w:val="28"/>
          <w:szCs w:val="28"/>
        </w:rPr>
        <w:t xml:space="preserve"> trọng dụng người có tài năng làm việc </w:t>
      </w:r>
      <w:r w:rsidR="007725B1">
        <w:rPr>
          <w:rFonts w:ascii="Times New Roman" w:hAnsi="Times New Roman" w:cs="Times New Roman"/>
          <w:sz w:val="28"/>
          <w:szCs w:val="28"/>
        </w:rPr>
        <w:t>tại</w:t>
      </w:r>
      <w:r w:rsidR="007725B1" w:rsidRPr="00D83E33">
        <w:rPr>
          <w:rFonts w:ascii="Times New Roman" w:hAnsi="Times New Roman" w:cs="Times New Roman"/>
          <w:sz w:val="28"/>
          <w:szCs w:val="28"/>
        </w:rPr>
        <w:t xml:space="preserve"> tỉnh Lâm Đồng</w:t>
      </w:r>
      <w:r w:rsidR="007725B1">
        <w:rPr>
          <w:rFonts w:ascii="Times New Roman" w:eastAsia="Times New Roman" w:hAnsi="Times New Roman" w:cs="Times New Roman"/>
          <w:bCs/>
          <w:color w:val="auto"/>
          <w:sz w:val="28"/>
          <w:szCs w:val="28"/>
          <w:lang w:eastAsia="en-US"/>
        </w:rPr>
        <w:t>.</w:t>
      </w:r>
    </w:p>
    <w:p w14:paraId="55533DEB" w14:textId="00CD903A" w:rsidR="00475363" w:rsidRPr="00D83E33" w:rsidRDefault="007725B1" w:rsidP="00D83E33">
      <w:pPr>
        <w:spacing w:before="120" w:after="120" w:line="288" w:lineRule="auto"/>
        <w:ind w:firstLine="720"/>
        <w:jc w:val="both"/>
        <w:rPr>
          <w:rFonts w:ascii="Times New Roman" w:eastAsiaTheme="minorHAnsi" w:hAnsi="Times New Roman" w:cs="Times New Roman"/>
          <w:sz w:val="28"/>
          <w:szCs w:val="28"/>
          <w:lang w:val="en-US" w:eastAsia="en-US"/>
        </w:rPr>
      </w:pPr>
      <w:r>
        <w:rPr>
          <w:rFonts w:ascii="Times New Roman" w:eastAsia="Times New Roman" w:hAnsi="Times New Roman" w:cs="Times New Roman"/>
          <w:bCs/>
          <w:color w:val="auto"/>
          <w:sz w:val="28"/>
          <w:szCs w:val="28"/>
          <w:lang w:eastAsia="en-US"/>
        </w:rPr>
        <w:t>3</w:t>
      </w:r>
      <w:r w:rsidR="00475363" w:rsidRPr="00D83E33">
        <w:rPr>
          <w:rFonts w:ascii="Times New Roman" w:eastAsia="Times New Roman" w:hAnsi="Times New Roman" w:cs="Times New Roman"/>
          <w:bCs/>
          <w:color w:val="auto"/>
          <w:sz w:val="28"/>
          <w:szCs w:val="28"/>
          <w:lang w:val="en-US" w:eastAsia="en-US"/>
        </w:rPr>
        <w:t>.</w:t>
      </w:r>
      <w:r w:rsidR="00475363" w:rsidRPr="00D83E33">
        <w:rPr>
          <w:rFonts w:ascii="Times New Roman" w:eastAsia="Times New Roman" w:hAnsi="Times New Roman" w:cs="Times New Roman"/>
          <w:color w:val="auto"/>
          <w:sz w:val="28"/>
          <w:szCs w:val="28"/>
          <w:lang w:val="en-US" w:eastAsia="en-US"/>
        </w:rPr>
        <w:t xml:space="preserve"> Dự thảo Nghị quyết đã được Sở </w:t>
      </w:r>
      <w:r w:rsidR="00C15AF4" w:rsidRPr="00D83E33">
        <w:rPr>
          <w:rFonts w:ascii="Times New Roman" w:eastAsia="Times New Roman" w:hAnsi="Times New Roman" w:cs="Times New Roman"/>
          <w:color w:val="auto"/>
          <w:sz w:val="28"/>
          <w:szCs w:val="28"/>
          <w:lang w:val="en-US" w:eastAsia="en-US"/>
        </w:rPr>
        <w:t>Nội vụ</w:t>
      </w:r>
      <w:r w:rsidR="00475363" w:rsidRPr="00D83E33">
        <w:rPr>
          <w:rFonts w:ascii="Times New Roman" w:eastAsia="Times New Roman" w:hAnsi="Times New Roman" w:cs="Times New Roman"/>
          <w:color w:val="auto"/>
          <w:sz w:val="28"/>
          <w:szCs w:val="28"/>
          <w:lang w:val="en-US" w:eastAsia="en-US"/>
        </w:rPr>
        <w:t xml:space="preserve"> gửi lấy ý kiến các Sở, ngành, địa phương liên quan tại</w:t>
      </w:r>
      <w:r w:rsidR="00C15AF4" w:rsidRPr="00D83E33">
        <w:rPr>
          <w:rFonts w:ascii="Times New Roman" w:eastAsia="Times New Roman" w:hAnsi="Times New Roman" w:cs="Times New Roman"/>
          <w:color w:val="auto"/>
          <w:sz w:val="28"/>
          <w:szCs w:val="28"/>
          <w:lang w:val="en-US" w:eastAsia="en-US"/>
        </w:rPr>
        <w:t>….</w:t>
      </w:r>
      <w:r w:rsidR="00475363" w:rsidRPr="00D83E33">
        <w:rPr>
          <w:rFonts w:ascii="Times New Roman" w:eastAsia="Times New Roman" w:hAnsi="Times New Roman" w:cs="Times New Roman"/>
          <w:color w:val="auto"/>
          <w:sz w:val="28"/>
          <w:szCs w:val="28"/>
          <w:lang w:val="en-US" w:eastAsia="en-US"/>
        </w:rPr>
        <w:t xml:space="preserve"> </w:t>
      </w:r>
      <w:r w:rsidR="00C15AF4" w:rsidRPr="00D83E33">
        <w:rPr>
          <w:rFonts w:ascii="Times New Roman" w:eastAsia="Times New Roman" w:hAnsi="Times New Roman" w:cs="Times New Roman"/>
          <w:color w:val="auto"/>
          <w:sz w:val="28"/>
          <w:szCs w:val="28"/>
          <w:lang w:val="en-US" w:eastAsia="en-US"/>
        </w:rPr>
        <w:t xml:space="preserve"> </w:t>
      </w:r>
      <w:r w:rsidR="00475363" w:rsidRPr="00D83E33">
        <w:rPr>
          <w:rFonts w:ascii="Times New Roman" w:eastAsia="Times New Roman" w:hAnsi="Times New Roman" w:cs="Times New Roman"/>
          <w:color w:val="auto"/>
          <w:sz w:val="28"/>
          <w:szCs w:val="28"/>
          <w:lang w:val="en-US" w:eastAsia="en-US"/>
        </w:rPr>
        <w:t xml:space="preserve">và đăng tải truyền thông trên cổng thông tin điện tử tỉnh tại </w:t>
      </w:r>
      <w:r w:rsidR="00C15AF4" w:rsidRPr="00D83E33">
        <w:rPr>
          <w:rFonts w:ascii="Times New Roman" w:eastAsia="Times New Roman" w:hAnsi="Times New Roman" w:cs="Times New Roman"/>
          <w:color w:val="auto"/>
          <w:sz w:val="28"/>
          <w:szCs w:val="28"/>
          <w:lang w:val="en-US" w:eastAsia="en-US"/>
        </w:rPr>
        <w:t>….</w:t>
      </w:r>
      <w:r w:rsidR="00475363" w:rsidRPr="00D83E33">
        <w:rPr>
          <w:rFonts w:ascii="Times New Roman" w:eastAsia="Times New Roman" w:hAnsi="Times New Roman" w:cs="Times New Roman"/>
          <w:color w:val="auto"/>
          <w:sz w:val="28"/>
          <w:szCs w:val="28"/>
          <w:lang w:val="en-US" w:eastAsia="en-US"/>
        </w:rPr>
        <w:t xml:space="preserve"> để lấy ý kiến</w:t>
      </w:r>
      <w:r w:rsidR="00475363" w:rsidRPr="00D83E33">
        <w:rPr>
          <w:rFonts w:ascii="Times New Roman" w:eastAsiaTheme="minorHAnsi" w:hAnsi="Times New Roman" w:cs="Times New Roman"/>
          <w:sz w:val="28"/>
          <w:szCs w:val="28"/>
          <w:lang w:val="en-US" w:eastAsia="en-US"/>
        </w:rPr>
        <w:t xml:space="preserve">; tổng hợp tiếp thu, giải trình ý kiến góp ý tại Báo cáo số </w:t>
      </w:r>
      <w:proofErr w:type="gramStart"/>
      <w:r w:rsidR="00C15AF4" w:rsidRPr="00D83E33">
        <w:rPr>
          <w:rFonts w:ascii="Times New Roman" w:eastAsiaTheme="minorHAnsi" w:hAnsi="Times New Roman" w:cs="Times New Roman"/>
          <w:sz w:val="28"/>
          <w:szCs w:val="28"/>
          <w:lang w:val="en-US" w:eastAsia="en-US"/>
        </w:rPr>
        <w:t>…..</w:t>
      </w:r>
      <w:proofErr w:type="gramEnd"/>
      <w:r w:rsidR="00475363" w:rsidRPr="00D83E33">
        <w:rPr>
          <w:rFonts w:ascii="Times New Roman" w:eastAsiaTheme="minorHAnsi" w:hAnsi="Times New Roman" w:cs="Times New Roman"/>
          <w:sz w:val="28"/>
          <w:szCs w:val="28"/>
          <w:lang w:val="en-US" w:eastAsia="en-US"/>
        </w:rPr>
        <w:t xml:space="preserve"> và đăng tải bảng tổng hợp tiếp thu, giải trình các ý kiến góp ý trên Cổng Thông </w:t>
      </w:r>
      <w:r w:rsidR="00475363" w:rsidRPr="00D83E33">
        <w:rPr>
          <w:rFonts w:ascii="Times New Roman" w:eastAsiaTheme="minorHAnsi" w:hAnsi="Times New Roman" w:cs="Times New Roman"/>
          <w:sz w:val="28"/>
          <w:szCs w:val="28"/>
          <w:lang w:val="en-US" w:eastAsia="en-US"/>
        </w:rPr>
        <w:lastRenderedPageBreak/>
        <w:t>tin điện tử tỉnh</w:t>
      </w:r>
      <w:r w:rsidR="00475363" w:rsidRPr="00D83E33">
        <w:rPr>
          <w:rFonts w:ascii="Times New Roman" w:eastAsiaTheme="minorHAnsi" w:hAnsi="Times New Roman" w:cs="Times New Roman"/>
          <w:i/>
          <w:sz w:val="28"/>
          <w:szCs w:val="28"/>
          <w:lang w:val="en-US" w:eastAsia="en-US"/>
        </w:rPr>
        <w:t xml:space="preserve"> </w:t>
      </w:r>
      <w:r w:rsidR="00475363" w:rsidRPr="00D83E33">
        <w:rPr>
          <w:rFonts w:ascii="Times New Roman" w:eastAsiaTheme="minorHAnsi" w:hAnsi="Times New Roman" w:cs="Times New Roman"/>
          <w:sz w:val="28"/>
          <w:szCs w:val="28"/>
          <w:lang w:val="en-US" w:eastAsia="en-US"/>
        </w:rPr>
        <w:t>theo quy định</w:t>
      </w:r>
      <w:r w:rsidR="00475363" w:rsidRPr="00D83E33">
        <w:rPr>
          <w:rFonts w:ascii="Times New Roman" w:eastAsiaTheme="minorHAnsi" w:hAnsi="Times New Roman" w:cs="Times New Roman"/>
          <w:i/>
          <w:sz w:val="28"/>
          <w:szCs w:val="28"/>
          <w:lang w:val="en-US" w:eastAsia="en-US"/>
        </w:rPr>
        <w:t>.</w:t>
      </w:r>
    </w:p>
    <w:p w14:paraId="42D837D3" w14:textId="5948F78B" w:rsidR="00475363" w:rsidRPr="00D83E33" w:rsidRDefault="007725B1" w:rsidP="00D83E33">
      <w:pPr>
        <w:spacing w:before="120" w:after="120" w:line="288" w:lineRule="auto"/>
        <w:ind w:firstLine="720"/>
        <w:jc w:val="both"/>
        <w:rPr>
          <w:rFonts w:ascii="Times New Roman" w:eastAsia="Times New Roman" w:hAnsi="Times New Roman" w:cs="Times New Roman"/>
          <w:color w:val="auto"/>
          <w:sz w:val="28"/>
          <w:szCs w:val="28"/>
          <w:lang w:val="en-US" w:eastAsia="en-US"/>
        </w:rPr>
      </w:pPr>
      <w:r>
        <w:rPr>
          <w:rFonts w:ascii="Times New Roman" w:hAnsi="Times New Roman" w:cs="Times New Roman"/>
          <w:color w:val="auto"/>
          <w:sz w:val="28"/>
          <w:szCs w:val="28"/>
        </w:rPr>
        <w:t>4</w:t>
      </w:r>
      <w:r w:rsidR="007572E7" w:rsidRPr="00D83E33">
        <w:rPr>
          <w:rFonts w:ascii="Times New Roman" w:hAnsi="Times New Roman" w:cs="Times New Roman"/>
          <w:color w:val="auto"/>
          <w:sz w:val="28"/>
          <w:szCs w:val="28"/>
          <w:lang w:val="en-US"/>
        </w:rPr>
        <w:t>.</w:t>
      </w:r>
      <w:r w:rsidR="00475363" w:rsidRPr="00D83E33">
        <w:rPr>
          <w:rFonts w:ascii="Times New Roman" w:eastAsia="Times New Roman" w:hAnsi="Times New Roman" w:cs="Times New Roman"/>
          <w:color w:val="auto"/>
          <w:sz w:val="28"/>
          <w:szCs w:val="28"/>
          <w:lang w:val="en-US" w:eastAsia="en-US"/>
        </w:rPr>
        <w:t xml:space="preserve"> Hồ sơ dự thảo Nghị quyết đã được Sở Tư pháp thẩm định tại Công văn số </w:t>
      </w:r>
      <w:proofErr w:type="gramStart"/>
      <w:r w:rsidR="00475363" w:rsidRPr="00D83E33">
        <w:rPr>
          <w:rFonts w:ascii="Times New Roman" w:eastAsia="Times New Roman" w:hAnsi="Times New Roman" w:cs="Times New Roman"/>
          <w:color w:val="auto"/>
          <w:sz w:val="28"/>
          <w:szCs w:val="28"/>
          <w:lang w:val="en-US" w:eastAsia="en-US"/>
        </w:rPr>
        <w:t>…./</w:t>
      </w:r>
      <w:proofErr w:type="gramEnd"/>
      <w:r w:rsidR="00475363" w:rsidRPr="00D83E33">
        <w:rPr>
          <w:rFonts w:ascii="Times New Roman" w:eastAsia="Times New Roman" w:hAnsi="Times New Roman" w:cs="Times New Roman"/>
          <w:color w:val="auto"/>
          <w:sz w:val="28"/>
          <w:szCs w:val="28"/>
          <w:lang w:val="en-US" w:eastAsia="en-US"/>
        </w:rPr>
        <w:t>STP-</w:t>
      </w:r>
      <w:r w:rsidR="00475363" w:rsidRPr="00D83E33">
        <w:rPr>
          <w:rFonts w:ascii="Times New Roman" w:eastAsiaTheme="minorHAnsi" w:hAnsi="Times New Roman" w:cs="Times New Roman"/>
          <w:color w:val="auto"/>
          <w:sz w:val="28"/>
          <w:szCs w:val="28"/>
          <w:lang w:val="en-US" w:eastAsia="en-US"/>
        </w:rPr>
        <w:t>XDKTVB</w:t>
      </w:r>
      <w:r w:rsidR="00475363" w:rsidRPr="00D83E33">
        <w:rPr>
          <w:rFonts w:ascii="Times New Roman" w:eastAsia="Times New Roman" w:hAnsi="Times New Roman" w:cs="Times New Roman"/>
          <w:color w:val="auto"/>
          <w:sz w:val="28"/>
          <w:szCs w:val="28"/>
          <w:lang w:val="en-US" w:eastAsia="en-US"/>
        </w:rPr>
        <w:t xml:space="preserve"> ngày </w:t>
      </w:r>
      <w:proofErr w:type="gramStart"/>
      <w:r w:rsidR="00475363" w:rsidRPr="00D83E33">
        <w:rPr>
          <w:rFonts w:ascii="Times New Roman" w:eastAsia="Times New Roman" w:hAnsi="Times New Roman" w:cs="Times New Roman"/>
          <w:color w:val="auto"/>
          <w:sz w:val="28"/>
          <w:szCs w:val="28"/>
          <w:lang w:val="en-US" w:eastAsia="en-US"/>
        </w:rPr>
        <w:t>…..</w:t>
      </w:r>
      <w:proofErr w:type="gramEnd"/>
      <w:r w:rsidR="00475363" w:rsidRPr="00D83E33">
        <w:rPr>
          <w:rFonts w:ascii="Times New Roman" w:eastAsia="Times New Roman" w:hAnsi="Times New Roman" w:cs="Times New Roman"/>
          <w:color w:val="auto"/>
          <w:sz w:val="28"/>
          <w:szCs w:val="28"/>
          <w:lang w:val="en-US" w:eastAsia="en-US"/>
        </w:rPr>
        <w:t>/</w:t>
      </w:r>
      <w:proofErr w:type="gramStart"/>
      <w:r w:rsidR="00475363" w:rsidRPr="00D83E33">
        <w:rPr>
          <w:rFonts w:ascii="Times New Roman" w:eastAsia="Times New Roman" w:hAnsi="Times New Roman" w:cs="Times New Roman"/>
          <w:color w:val="auto"/>
          <w:sz w:val="28"/>
          <w:szCs w:val="28"/>
          <w:lang w:val="en-US" w:eastAsia="en-US"/>
        </w:rPr>
        <w:t>…./</w:t>
      </w:r>
      <w:proofErr w:type="gramEnd"/>
      <w:r w:rsidR="00475363" w:rsidRPr="00D83E33">
        <w:rPr>
          <w:rFonts w:ascii="Times New Roman" w:eastAsia="Times New Roman" w:hAnsi="Times New Roman" w:cs="Times New Roman"/>
          <w:color w:val="auto"/>
          <w:sz w:val="28"/>
          <w:szCs w:val="28"/>
          <w:lang w:val="en-US" w:eastAsia="en-US"/>
        </w:rPr>
        <w:t>2026.</w:t>
      </w:r>
    </w:p>
    <w:p w14:paraId="5FFF7C4D" w14:textId="335A0121" w:rsidR="004F4BF0" w:rsidRPr="00D83E33" w:rsidRDefault="000B2E21" w:rsidP="00D83E33">
      <w:pPr>
        <w:widowControl/>
        <w:shd w:val="clear" w:color="auto" w:fill="FFFFFF"/>
        <w:spacing w:before="120" w:after="120" w:line="288" w:lineRule="auto"/>
        <w:ind w:firstLine="720"/>
        <w:jc w:val="both"/>
        <w:rPr>
          <w:rFonts w:ascii="Times New Roman" w:eastAsia="Calibri" w:hAnsi="Times New Roman" w:cs="Times New Roman"/>
          <w:b/>
          <w:color w:val="auto"/>
          <w:sz w:val="28"/>
          <w:szCs w:val="28"/>
          <w:lang w:val="fi-FI"/>
        </w:rPr>
      </w:pPr>
      <w:r w:rsidRPr="00D83E33">
        <w:rPr>
          <w:rFonts w:ascii="Times New Roman" w:eastAsia="Calibri" w:hAnsi="Times New Roman" w:cs="Times New Roman"/>
          <w:b/>
          <w:color w:val="auto"/>
          <w:sz w:val="28"/>
          <w:szCs w:val="28"/>
          <w:lang w:val="fi-FI"/>
        </w:rPr>
        <w:t>IV. BỐ CỤC</w:t>
      </w:r>
      <w:r w:rsidR="00E6364C" w:rsidRPr="00D83E33">
        <w:rPr>
          <w:rFonts w:ascii="Times New Roman" w:eastAsia="Calibri" w:hAnsi="Times New Roman" w:cs="Times New Roman"/>
          <w:b/>
          <w:color w:val="auto"/>
          <w:sz w:val="28"/>
          <w:szCs w:val="28"/>
          <w:lang w:val="fi-FI"/>
        </w:rPr>
        <w:t>,</w:t>
      </w:r>
      <w:r w:rsidR="004F4BF0" w:rsidRPr="00D83E33">
        <w:rPr>
          <w:rFonts w:ascii="Times New Roman" w:eastAsia="Calibri" w:hAnsi="Times New Roman" w:cs="Times New Roman"/>
          <w:b/>
          <w:color w:val="auto"/>
          <w:sz w:val="28"/>
          <w:szCs w:val="28"/>
          <w:lang w:val="fi-FI"/>
        </w:rPr>
        <w:t xml:space="preserve"> </w:t>
      </w:r>
      <w:r w:rsidR="00F92E8B" w:rsidRPr="00D83E33">
        <w:rPr>
          <w:rFonts w:ascii="Times New Roman" w:eastAsia="Calibri" w:hAnsi="Times New Roman" w:cs="Times New Roman"/>
          <w:b/>
          <w:color w:val="auto"/>
          <w:sz w:val="28"/>
          <w:szCs w:val="28"/>
          <w:lang w:val="fi-FI"/>
        </w:rPr>
        <w:t xml:space="preserve">NỘI DUNG </w:t>
      </w:r>
      <w:r w:rsidRPr="00D83E33">
        <w:rPr>
          <w:rFonts w:ascii="Times New Roman" w:eastAsia="Calibri" w:hAnsi="Times New Roman" w:cs="Times New Roman"/>
          <w:b/>
          <w:color w:val="auto"/>
          <w:sz w:val="28"/>
          <w:szCs w:val="28"/>
          <w:lang w:val="fi-FI"/>
        </w:rPr>
        <w:t xml:space="preserve">CƠ BẢN </w:t>
      </w:r>
      <w:r w:rsidR="00F92E8B" w:rsidRPr="00D83E33">
        <w:rPr>
          <w:rFonts w:ascii="Times New Roman" w:eastAsia="Calibri" w:hAnsi="Times New Roman" w:cs="Times New Roman"/>
          <w:b/>
          <w:color w:val="auto"/>
          <w:sz w:val="28"/>
          <w:szCs w:val="28"/>
          <w:lang w:val="fi-FI"/>
        </w:rPr>
        <w:t xml:space="preserve">CỦA </w:t>
      </w:r>
      <w:r w:rsidRPr="00D83E33">
        <w:rPr>
          <w:rFonts w:ascii="Times New Roman" w:eastAsia="Calibri" w:hAnsi="Times New Roman" w:cs="Times New Roman"/>
          <w:b/>
          <w:color w:val="auto"/>
          <w:sz w:val="28"/>
          <w:szCs w:val="28"/>
          <w:lang w:val="fi-FI"/>
        </w:rPr>
        <w:t>DỰ THẢO NGHỊ QUYẾT</w:t>
      </w:r>
    </w:p>
    <w:p w14:paraId="2D08EFF4" w14:textId="77777777" w:rsidR="00C15AF4" w:rsidRPr="00D83E33" w:rsidRDefault="00C15AF4" w:rsidP="00D83E33">
      <w:pPr>
        <w:pBdr>
          <w:top w:val="dotted" w:sz="4" w:space="0" w:color="FFFFFF"/>
          <w:left w:val="dotted" w:sz="4" w:space="0" w:color="FFFFFF"/>
          <w:bottom w:val="dotted" w:sz="4" w:space="0" w:color="FFFFFF"/>
          <w:right w:val="dotted" w:sz="4" w:space="0" w:color="FFFFFF"/>
        </w:pBdr>
        <w:shd w:val="clear" w:color="auto" w:fill="FFFFFF"/>
        <w:spacing w:before="120" w:after="120" w:line="288" w:lineRule="auto"/>
        <w:ind w:firstLine="720"/>
        <w:jc w:val="both"/>
        <w:rPr>
          <w:rFonts w:ascii="Times New Roman" w:hAnsi="Times New Roman" w:cs="Times New Roman"/>
          <w:b/>
          <w:sz w:val="28"/>
          <w:szCs w:val="28"/>
        </w:rPr>
      </w:pPr>
      <w:r w:rsidRPr="00D83E33">
        <w:rPr>
          <w:rFonts w:ascii="Times New Roman" w:hAnsi="Times New Roman" w:cs="Times New Roman"/>
          <w:b/>
          <w:sz w:val="28"/>
          <w:szCs w:val="28"/>
        </w:rPr>
        <w:t>1. Phạm vi điều chỉnh</w:t>
      </w:r>
    </w:p>
    <w:p w14:paraId="59B6F894" w14:textId="3F0B95B2" w:rsidR="00A218F9" w:rsidRPr="000B4B5A" w:rsidRDefault="00E81F2B" w:rsidP="00A218F9">
      <w:pPr>
        <w:pStyle w:val="BodyText"/>
        <w:spacing w:before="60" w:after="60" w:line="312" w:lineRule="auto"/>
        <w:ind w:firstLine="567"/>
        <w:jc w:val="both"/>
        <w:rPr>
          <w:b/>
        </w:rPr>
      </w:pPr>
      <w:r>
        <w:rPr>
          <w:lang w:val="vi-VN"/>
        </w:rPr>
        <w:t>Q</w:t>
      </w:r>
      <w:r w:rsidR="00A218F9" w:rsidRPr="000B4B5A">
        <w:t>uy định chính sách thu hút, trọng dụng người có tài năng làm việc trong các cơ quan, tổ chức, đơn vị của Đảng Cộng sản Việt Nam, Nhà nước, Mặt trận Tổ quốc Việt Nam tại tỉnh Lâm Đồng (không bao gồm các cơ quan Trung ương đóng trên địa bàn tỉnh Lâm Đồng).</w:t>
      </w:r>
    </w:p>
    <w:p w14:paraId="15A77BFB" w14:textId="77777777" w:rsidR="00C15AF4" w:rsidRPr="00D83E33" w:rsidRDefault="00C15AF4" w:rsidP="00D83E33">
      <w:pPr>
        <w:spacing w:before="120" w:after="120" w:line="288" w:lineRule="auto"/>
        <w:ind w:firstLine="720"/>
        <w:jc w:val="both"/>
        <w:rPr>
          <w:rFonts w:ascii="Times New Roman" w:hAnsi="Times New Roman" w:cs="Times New Roman"/>
          <w:b/>
          <w:bCs/>
          <w:sz w:val="28"/>
          <w:szCs w:val="28"/>
          <w:lang w:val="pt-BR"/>
        </w:rPr>
      </w:pPr>
      <w:r w:rsidRPr="00D83E33">
        <w:rPr>
          <w:rFonts w:ascii="Times New Roman" w:hAnsi="Times New Roman" w:cs="Times New Roman"/>
          <w:b/>
          <w:bCs/>
          <w:sz w:val="28"/>
          <w:szCs w:val="28"/>
          <w:lang w:val="pt-BR"/>
        </w:rPr>
        <w:t>2. Đối tượng áp dụng</w:t>
      </w:r>
    </w:p>
    <w:p w14:paraId="554C1131" w14:textId="77777777" w:rsidR="00C15AF4" w:rsidRPr="00D83E33" w:rsidRDefault="00C15AF4" w:rsidP="00D83E33">
      <w:pPr>
        <w:tabs>
          <w:tab w:val="right" w:leader="dot" w:pos="7920"/>
        </w:tabs>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a) Người có tài năng được thu hút, trọng dụng theo hình thức tuyển dụng</w:t>
      </w:r>
      <w:r w:rsidRPr="00D83E33">
        <w:rPr>
          <w:rFonts w:ascii="Times New Roman" w:hAnsi="Times New Roman" w:cs="Times New Roman"/>
          <w:sz w:val="28"/>
          <w:szCs w:val="28"/>
        </w:rPr>
        <w:br/>
        <w:t>công chức, viên chức hoặc hình thức ký kết hợp đồng lao động; cán bộ, công chức, viên chức sau khi được tiến cử, công nhận có tài năng.</w:t>
      </w:r>
    </w:p>
    <w:p w14:paraId="623C69CD" w14:textId="77777777" w:rsidR="00C15AF4" w:rsidRPr="00D83E33" w:rsidRDefault="00C15AF4" w:rsidP="00D83E33">
      <w:pPr>
        <w:tabs>
          <w:tab w:val="right" w:leader="dot" w:pos="7920"/>
        </w:tabs>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b) Cơ quan, tổ chức, đơn vị của Đảng Cộng sản Việt Nam, Nhà nước, Mặt trận Tổ quốc Việt Nam thuộc tỉnh Lâm Đồng (không bao gồm các cơ quan Trung ương đóng trên địa bàn tỉnh Lâm Đồng).</w:t>
      </w:r>
    </w:p>
    <w:p w14:paraId="42B3D7FB" w14:textId="77777777" w:rsidR="00C15AF4" w:rsidRPr="00D83E33" w:rsidRDefault="00C15AF4" w:rsidP="00D83E33">
      <w:pPr>
        <w:tabs>
          <w:tab w:val="right" w:leader="dot" w:pos="7920"/>
        </w:tabs>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 xml:space="preserve">c) Cơ quan, tổ chức hoặc cá nhân có liên quan đến thực hiện chính sách thu hút, trọng dụng người có tài năng thuộc tỉnh Lâm Đồng. </w:t>
      </w:r>
    </w:p>
    <w:p w14:paraId="0871915A" w14:textId="6F4E01CE" w:rsidR="00C15AF4" w:rsidRPr="00D83E33" w:rsidRDefault="00C15AF4" w:rsidP="00D83E33">
      <w:pPr>
        <w:tabs>
          <w:tab w:val="right" w:leader="dot" w:pos="7920"/>
        </w:tabs>
        <w:spacing w:before="120" w:after="120" w:line="288" w:lineRule="auto"/>
        <w:ind w:firstLine="720"/>
        <w:jc w:val="both"/>
        <w:rPr>
          <w:rFonts w:ascii="Times New Roman" w:hAnsi="Times New Roman" w:cs="Times New Roman"/>
          <w:b/>
          <w:sz w:val="28"/>
          <w:szCs w:val="28"/>
        </w:rPr>
      </w:pPr>
      <w:r w:rsidRPr="00D83E33">
        <w:rPr>
          <w:rFonts w:ascii="Times New Roman" w:hAnsi="Times New Roman" w:cs="Times New Roman"/>
          <w:b/>
          <w:sz w:val="28"/>
          <w:szCs w:val="28"/>
        </w:rPr>
        <w:t>3. Dự kiến nội dung chính của Nghị quyết</w:t>
      </w:r>
    </w:p>
    <w:p w14:paraId="07E1E305" w14:textId="30860B0F" w:rsidR="00C15AF4" w:rsidRPr="00D83E33" w:rsidRDefault="00627319" w:rsidP="00D83E33">
      <w:pPr>
        <w:pStyle w:val="FootnoteText"/>
        <w:spacing w:before="120" w:after="120" w:line="288" w:lineRule="auto"/>
        <w:ind w:firstLine="720"/>
        <w:jc w:val="both"/>
        <w:rPr>
          <w:rFonts w:ascii="Times New Roman" w:hAnsi="Times New Roman" w:cs="Times New Roman"/>
          <w:bCs/>
          <w:sz w:val="28"/>
          <w:szCs w:val="28"/>
        </w:rPr>
      </w:pPr>
      <w:r>
        <w:rPr>
          <w:rFonts w:ascii="Times New Roman" w:hAnsi="Times New Roman" w:cs="Times New Roman"/>
          <w:sz w:val="28"/>
          <w:szCs w:val="28"/>
          <w:lang w:val="en-US"/>
        </w:rPr>
        <w:t xml:space="preserve">a) </w:t>
      </w:r>
      <w:r w:rsidR="00C15AF4" w:rsidRPr="00D83E33">
        <w:rPr>
          <w:rFonts w:ascii="Times New Roman" w:hAnsi="Times New Roman" w:cs="Times New Roman"/>
          <w:sz w:val="28"/>
          <w:szCs w:val="28"/>
        </w:rPr>
        <w:t xml:space="preserve">Tên gọi: </w:t>
      </w:r>
      <w:r w:rsidR="00C15AF4" w:rsidRPr="00D83E33">
        <w:rPr>
          <w:rFonts w:ascii="Times New Roman" w:eastAsia="Times New Roman" w:hAnsi="Times New Roman" w:cs="Times New Roman"/>
          <w:bCs/>
          <w:sz w:val="28"/>
          <w:szCs w:val="28"/>
        </w:rPr>
        <w:t xml:space="preserve">Nghị quyết </w:t>
      </w:r>
      <w:r w:rsidR="007779C3">
        <w:rPr>
          <w:rFonts w:ascii="Times New Roman" w:eastAsia="Times New Roman" w:hAnsi="Times New Roman" w:cs="Times New Roman"/>
          <w:bCs/>
          <w:sz w:val="28"/>
          <w:szCs w:val="28"/>
          <w:lang w:val="en-US"/>
        </w:rPr>
        <w:t xml:space="preserve">quy định </w:t>
      </w:r>
      <w:r w:rsidR="00C15AF4" w:rsidRPr="00D83E33">
        <w:rPr>
          <w:rFonts w:ascii="Times New Roman" w:eastAsia="Times New Roman" w:hAnsi="Times New Roman" w:cs="Times New Roman"/>
          <w:bCs/>
          <w:sz w:val="28"/>
          <w:szCs w:val="28"/>
        </w:rPr>
        <w:t xml:space="preserve">về </w:t>
      </w:r>
      <w:r w:rsidR="007779C3">
        <w:rPr>
          <w:rFonts w:ascii="Times New Roman" w:eastAsia="Times New Roman" w:hAnsi="Times New Roman" w:cs="Times New Roman"/>
          <w:bCs/>
          <w:sz w:val="28"/>
          <w:szCs w:val="28"/>
          <w:lang w:val="en-US"/>
        </w:rPr>
        <w:t>c</w:t>
      </w:r>
      <w:r w:rsidR="00C15AF4" w:rsidRPr="00D83E33">
        <w:rPr>
          <w:rFonts w:ascii="Times New Roman" w:eastAsia="Times New Roman" w:hAnsi="Times New Roman" w:cs="Times New Roman"/>
          <w:bCs/>
          <w:sz w:val="28"/>
          <w:szCs w:val="28"/>
        </w:rPr>
        <w:t>hính sách thu hút</w:t>
      </w:r>
      <w:r w:rsidR="00E81F2B">
        <w:rPr>
          <w:rFonts w:ascii="Times New Roman" w:eastAsia="Times New Roman" w:hAnsi="Times New Roman" w:cs="Times New Roman"/>
          <w:bCs/>
          <w:sz w:val="28"/>
          <w:szCs w:val="28"/>
        </w:rPr>
        <w:t>,</w:t>
      </w:r>
      <w:r w:rsidR="007779C3">
        <w:rPr>
          <w:rFonts w:ascii="Times New Roman" w:eastAsia="Times New Roman" w:hAnsi="Times New Roman" w:cs="Times New Roman"/>
          <w:bCs/>
          <w:sz w:val="28"/>
          <w:szCs w:val="28"/>
          <w:lang w:val="en-US"/>
        </w:rPr>
        <w:t xml:space="preserve"> </w:t>
      </w:r>
      <w:r w:rsidR="00C15AF4" w:rsidRPr="00D83E33">
        <w:rPr>
          <w:rFonts w:ascii="Times New Roman" w:eastAsia="Times New Roman" w:hAnsi="Times New Roman" w:cs="Times New Roman"/>
          <w:bCs/>
          <w:sz w:val="28"/>
          <w:szCs w:val="28"/>
        </w:rPr>
        <w:t xml:space="preserve">trọng dụng người có tài năng làm việc </w:t>
      </w:r>
      <w:r w:rsidR="00E81F2B">
        <w:rPr>
          <w:rFonts w:ascii="Times New Roman" w:eastAsia="Times New Roman" w:hAnsi="Times New Roman" w:cs="Times New Roman"/>
          <w:bCs/>
          <w:sz w:val="28"/>
          <w:szCs w:val="28"/>
        </w:rPr>
        <w:t>tại</w:t>
      </w:r>
      <w:r w:rsidR="00C15AF4" w:rsidRPr="00D83E33">
        <w:rPr>
          <w:rFonts w:ascii="Times New Roman" w:eastAsia="Times New Roman" w:hAnsi="Times New Roman" w:cs="Times New Roman"/>
          <w:bCs/>
          <w:sz w:val="28"/>
          <w:szCs w:val="28"/>
        </w:rPr>
        <w:t xml:space="preserve"> tỉnh Lâm Đồng</w:t>
      </w:r>
      <w:r w:rsidR="00C15AF4" w:rsidRPr="00D83E33">
        <w:rPr>
          <w:rFonts w:ascii="Times New Roman" w:hAnsi="Times New Roman" w:cs="Times New Roman"/>
          <w:bCs/>
          <w:sz w:val="28"/>
          <w:szCs w:val="28"/>
        </w:rPr>
        <w:t>.</w:t>
      </w:r>
    </w:p>
    <w:p w14:paraId="7FCEE891" w14:textId="706CEAAA" w:rsidR="00C15AF4" w:rsidRPr="00D83E33" w:rsidRDefault="00627319" w:rsidP="00D83E33">
      <w:pPr>
        <w:pStyle w:val="FootnoteText"/>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lang w:val="en-US"/>
        </w:rPr>
        <w:t>b)</w:t>
      </w:r>
      <w:r w:rsidR="00C15AF4" w:rsidRPr="00D83E33">
        <w:rPr>
          <w:rFonts w:ascii="Times New Roman" w:hAnsi="Times New Roman" w:cs="Times New Roman"/>
          <w:sz w:val="28"/>
          <w:szCs w:val="28"/>
        </w:rPr>
        <w:t xml:space="preserve"> Dự thảo Nghị quyết gồm 03 Điều.</w:t>
      </w:r>
    </w:p>
    <w:p w14:paraId="3FBCF3E5" w14:textId="4EC9C446" w:rsidR="00C15AF4" w:rsidRPr="00D83E33" w:rsidRDefault="00627319" w:rsidP="00D83E33">
      <w:pPr>
        <w:pStyle w:val="FootnoteText"/>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lang w:val="en-US"/>
        </w:rPr>
        <w:t>c)</w:t>
      </w:r>
      <w:r w:rsidR="00C15AF4" w:rsidRPr="00D83E33">
        <w:rPr>
          <w:rFonts w:ascii="Times New Roman" w:hAnsi="Times New Roman" w:cs="Times New Roman"/>
          <w:sz w:val="28"/>
          <w:szCs w:val="28"/>
        </w:rPr>
        <w:t xml:space="preserve"> Quy định kèm theo Nghị quyết gồm có 04 Chương, </w:t>
      </w:r>
      <w:r w:rsidR="00E81F2B">
        <w:rPr>
          <w:rFonts w:ascii="Times New Roman" w:hAnsi="Times New Roman" w:cs="Times New Roman"/>
          <w:sz w:val="28"/>
          <w:szCs w:val="28"/>
        </w:rPr>
        <w:t>15</w:t>
      </w:r>
      <w:r w:rsidR="00C15AF4" w:rsidRPr="00D83E33">
        <w:rPr>
          <w:rFonts w:ascii="Times New Roman" w:hAnsi="Times New Roman" w:cs="Times New Roman"/>
          <w:sz w:val="28"/>
          <w:szCs w:val="28"/>
        </w:rPr>
        <w:t xml:space="preserve"> Điều, trong đó xác</w:t>
      </w:r>
      <w:r>
        <w:rPr>
          <w:rFonts w:ascii="Times New Roman" w:hAnsi="Times New Roman" w:cs="Times New Roman"/>
          <w:sz w:val="28"/>
          <w:szCs w:val="28"/>
          <w:lang w:val="en-US"/>
        </w:rPr>
        <w:t xml:space="preserve"> </w:t>
      </w:r>
      <w:r w:rsidR="00C15AF4" w:rsidRPr="00D83E33">
        <w:rPr>
          <w:rFonts w:ascii="Times New Roman" w:hAnsi="Times New Roman" w:cs="Times New Roman"/>
          <w:sz w:val="28"/>
          <w:szCs w:val="28"/>
        </w:rPr>
        <w:t>định rõ phạm vi, đối tượng áp dụng; đối với các hình thức thu hút, đã quy định cụ</w:t>
      </w:r>
      <w:r>
        <w:rPr>
          <w:rFonts w:ascii="Times New Roman" w:hAnsi="Times New Roman" w:cs="Times New Roman"/>
          <w:sz w:val="28"/>
          <w:szCs w:val="28"/>
          <w:lang w:val="en-US"/>
        </w:rPr>
        <w:t xml:space="preserve"> </w:t>
      </w:r>
      <w:r w:rsidR="00C15AF4" w:rsidRPr="00D83E33">
        <w:rPr>
          <w:rFonts w:ascii="Times New Roman" w:hAnsi="Times New Roman" w:cs="Times New Roman"/>
          <w:sz w:val="28"/>
          <w:szCs w:val="28"/>
        </w:rPr>
        <w:t>thể đối tượng, chính sách hỗ trợ, quy trình thực hiện, đảm bảo “rõ người, rõ việc,</w:t>
      </w:r>
      <w:r>
        <w:rPr>
          <w:rFonts w:ascii="Times New Roman" w:hAnsi="Times New Roman" w:cs="Times New Roman"/>
          <w:sz w:val="28"/>
          <w:szCs w:val="28"/>
          <w:lang w:val="en-US"/>
        </w:rPr>
        <w:t xml:space="preserve"> </w:t>
      </w:r>
      <w:r w:rsidR="00C15AF4" w:rsidRPr="00D83E33">
        <w:rPr>
          <w:rFonts w:ascii="Times New Roman" w:hAnsi="Times New Roman" w:cs="Times New Roman"/>
          <w:sz w:val="28"/>
          <w:szCs w:val="28"/>
        </w:rPr>
        <w:t>rõ thời gian, rõ trách nhiệm, rõ sản phẩm, rõ thẩm quyền”. Do vậy, việc thu hút,</w:t>
      </w:r>
      <w:r>
        <w:rPr>
          <w:rFonts w:ascii="Times New Roman" w:hAnsi="Times New Roman" w:cs="Times New Roman"/>
          <w:sz w:val="28"/>
          <w:szCs w:val="28"/>
          <w:lang w:val="en-US"/>
        </w:rPr>
        <w:t xml:space="preserve"> </w:t>
      </w:r>
      <w:r w:rsidR="00C15AF4" w:rsidRPr="00D83E33">
        <w:rPr>
          <w:rFonts w:ascii="Times New Roman" w:hAnsi="Times New Roman" w:cs="Times New Roman"/>
          <w:sz w:val="28"/>
          <w:szCs w:val="28"/>
        </w:rPr>
        <w:t>trọng dụng người có tài năng tỉnh Lâm Đồng có thể triển khai ngay sau khi Nghị quyết được ban hành. Cụ thể:</w:t>
      </w:r>
    </w:p>
    <w:p w14:paraId="4EE55D5A" w14:textId="7E748F55" w:rsidR="00C15AF4" w:rsidRPr="00D83E33" w:rsidRDefault="00C15AF4" w:rsidP="00D83E33">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b/>
          <w:bCs/>
          <w:sz w:val="28"/>
          <w:szCs w:val="28"/>
        </w:rPr>
        <w:t>Chương I. NHỮNG QUY ĐỊNH CHUNG</w:t>
      </w:r>
    </w:p>
    <w:p w14:paraId="503B1245" w14:textId="3EF482FA" w:rsidR="00C15AF4" w:rsidRPr="00547991" w:rsidRDefault="00C15AF4" w:rsidP="00D83E33">
      <w:pPr>
        <w:pStyle w:val="FootnoteText"/>
        <w:spacing w:before="120" w:after="120" w:line="288" w:lineRule="auto"/>
        <w:ind w:firstLine="720"/>
        <w:jc w:val="both"/>
        <w:rPr>
          <w:rFonts w:ascii="Times New Roman" w:hAnsi="Times New Roman" w:cs="Times New Roman"/>
          <w:sz w:val="28"/>
          <w:szCs w:val="28"/>
          <w:lang w:val="en-US"/>
        </w:rPr>
      </w:pPr>
      <w:r w:rsidRPr="00D83E33">
        <w:rPr>
          <w:rFonts w:ascii="Times New Roman" w:hAnsi="Times New Roman" w:cs="Times New Roman"/>
          <w:sz w:val="28"/>
          <w:szCs w:val="28"/>
        </w:rPr>
        <w:t>Điều 1. Phạm vi điều chỉnh</w:t>
      </w:r>
    </w:p>
    <w:p w14:paraId="0538D356" w14:textId="2EE915C2" w:rsidR="00C15AF4" w:rsidRPr="00547991" w:rsidRDefault="00C15AF4" w:rsidP="00D83E33">
      <w:pPr>
        <w:pStyle w:val="FootnoteText"/>
        <w:spacing w:before="120" w:after="120" w:line="288" w:lineRule="auto"/>
        <w:ind w:firstLine="720"/>
        <w:jc w:val="both"/>
        <w:rPr>
          <w:rFonts w:ascii="Times New Roman" w:hAnsi="Times New Roman" w:cs="Times New Roman"/>
          <w:sz w:val="28"/>
          <w:szCs w:val="28"/>
          <w:lang w:val="en-US"/>
        </w:rPr>
      </w:pPr>
      <w:r w:rsidRPr="00D83E33">
        <w:rPr>
          <w:rFonts w:ascii="Times New Roman" w:hAnsi="Times New Roman" w:cs="Times New Roman"/>
          <w:sz w:val="28"/>
          <w:szCs w:val="28"/>
        </w:rPr>
        <w:t>Điều 2. Đối tượng áp dụng</w:t>
      </w:r>
    </w:p>
    <w:p w14:paraId="70103DCA" w14:textId="0049EBD6" w:rsidR="00C15AF4" w:rsidRPr="00547991" w:rsidRDefault="00C15AF4" w:rsidP="00D83E33">
      <w:pPr>
        <w:pStyle w:val="FootnoteText"/>
        <w:spacing w:before="120" w:after="120" w:line="288" w:lineRule="auto"/>
        <w:ind w:firstLine="720"/>
        <w:jc w:val="both"/>
        <w:rPr>
          <w:rFonts w:ascii="Times New Roman" w:hAnsi="Times New Roman" w:cs="Times New Roman"/>
          <w:sz w:val="28"/>
          <w:szCs w:val="28"/>
          <w:lang w:val="en-US"/>
        </w:rPr>
      </w:pPr>
      <w:r w:rsidRPr="00D83E33">
        <w:rPr>
          <w:rFonts w:ascii="Times New Roman" w:hAnsi="Times New Roman" w:cs="Times New Roman"/>
          <w:sz w:val="28"/>
          <w:szCs w:val="28"/>
        </w:rPr>
        <w:t>Điều 3. Giải thích từ ngữ</w:t>
      </w:r>
    </w:p>
    <w:p w14:paraId="3A1F6D63" w14:textId="3E1EBE40" w:rsidR="00C15AF4" w:rsidRPr="00547991" w:rsidRDefault="00C15AF4" w:rsidP="00D83E33">
      <w:pPr>
        <w:pStyle w:val="FootnoteText"/>
        <w:spacing w:before="120" w:after="120" w:line="288" w:lineRule="auto"/>
        <w:ind w:firstLine="720"/>
        <w:jc w:val="both"/>
        <w:rPr>
          <w:rFonts w:ascii="Times New Roman" w:hAnsi="Times New Roman" w:cs="Times New Roman"/>
          <w:sz w:val="28"/>
          <w:szCs w:val="28"/>
          <w:lang w:val="en-US"/>
        </w:rPr>
      </w:pPr>
      <w:r w:rsidRPr="00D83E33">
        <w:rPr>
          <w:rFonts w:ascii="Times New Roman" w:hAnsi="Times New Roman" w:cs="Times New Roman"/>
          <w:sz w:val="28"/>
          <w:szCs w:val="28"/>
        </w:rPr>
        <w:lastRenderedPageBreak/>
        <w:t>Điều 4. Nguyên tắc thực hiện</w:t>
      </w:r>
    </w:p>
    <w:p w14:paraId="62B4444E" w14:textId="3C756FAC" w:rsidR="00C15AF4" w:rsidRPr="00547991" w:rsidRDefault="00C15AF4" w:rsidP="00D83E33">
      <w:pPr>
        <w:pStyle w:val="FootnoteText"/>
        <w:spacing w:before="120" w:after="120" w:line="288" w:lineRule="auto"/>
        <w:ind w:firstLine="720"/>
        <w:jc w:val="both"/>
        <w:rPr>
          <w:rFonts w:ascii="Times New Roman" w:hAnsi="Times New Roman" w:cs="Times New Roman"/>
          <w:sz w:val="28"/>
          <w:szCs w:val="28"/>
          <w:lang w:val="en-US"/>
        </w:rPr>
      </w:pPr>
      <w:r w:rsidRPr="00D83E33">
        <w:rPr>
          <w:rFonts w:ascii="Times New Roman" w:hAnsi="Times New Roman" w:cs="Times New Roman"/>
          <w:sz w:val="28"/>
          <w:szCs w:val="28"/>
        </w:rPr>
        <w:t>Điều 5. Các ngành, lĩnh vực trọng tâm, ưu tiên thu hút</w:t>
      </w:r>
    </w:p>
    <w:p w14:paraId="38AD6045" w14:textId="36D8D867" w:rsidR="00C15AF4" w:rsidRPr="00D83E33" w:rsidRDefault="00C15AF4" w:rsidP="00D83E33">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b/>
          <w:bCs/>
          <w:sz w:val="28"/>
          <w:szCs w:val="28"/>
        </w:rPr>
        <w:t>Chương II. CHÍNH SÁCH THU HÚT, TRỌNG DỤNG NGƯỜI</w:t>
      </w:r>
      <w:r w:rsidRPr="00D83E33">
        <w:rPr>
          <w:rFonts w:ascii="Times New Roman" w:hAnsi="Times New Roman" w:cs="Times New Roman"/>
          <w:b/>
          <w:bCs/>
          <w:sz w:val="28"/>
          <w:szCs w:val="28"/>
        </w:rPr>
        <w:br/>
        <w:t>CÓ TÀI NĂNG</w:t>
      </w:r>
    </w:p>
    <w:p w14:paraId="6E52FB2C" w14:textId="77777777" w:rsidR="00C15AF4" w:rsidRPr="00225770" w:rsidRDefault="00C15AF4" w:rsidP="00D83E33">
      <w:pPr>
        <w:pStyle w:val="FootnoteText"/>
        <w:spacing w:before="120" w:after="120" w:line="288" w:lineRule="auto"/>
        <w:ind w:firstLine="720"/>
        <w:jc w:val="both"/>
        <w:rPr>
          <w:rFonts w:ascii="Times New Roman" w:hAnsi="Times New Roman" w:cs="Times New Roman"/>
          <w:b/>
          <w:bCs/>
          <w:sz w:val="28"/>
          <w:szCs w:val="28"/>
        </w:rPr>
      </w:pPr>
      <w:r w:rsidRPr="00225770">
        <w:rPr>
          <w:rFonts w:ascii="Times New Roman" w:hAnsi="Times New Roman" w:cs="Times New Roman"/>
          <w:b/>
          <w:bCs/>
          <w:sz w:val="28"/>
          <w:szCs w:val="28"/>
        </w:rPr>
        <w:t>Mục 1. Thu hút, trọng dụng người có tài năng theo hình thức tuyển dụng công chức, viên chức</w:t>
      </w:r>
    </w:p>
    <w:p w14:paraId="007ACB76" w14:textId="2D3AA6D3" w:rsidR="00C15AF4" w:rsidRPr="00547991" w:rsidRDefault="00C15AF4" w:rsidP="00D83E33">
      <w:pPr>
        <w:pStyle w:val="FootnoteText"/>
        <w:spacing w:before="120" w:after="120" w:line="288" w:lineRule="auto"/>
        <w:ind w:firstLine="720"/>
        <w:jc w:val="both"/>
        <w:rPr>
          <w:rFonts w:ascii="Times New Roman" w:hAnsi="Times New Roman" w:cs="Times New Roman"/>
          <w:b/>
          <w:bCs/>
          <w:sz w:val="28"/>
          <w:szCs w:val="28"/>
          <w:lang w:val="en-US"/>
        </w:rPr>
      </w:pPr>
      <w:r w:rsidRPr="00D83E33">
        <w:rPr>
          <w:rFonts w:ascii="Times New Roman" w:hAnsi="Times New Roman" w:cs="Times New Roman"/>
          <w:sz w:val="28"/>
          <w:szCs w:val="28"/>
        </w:rPr>
        <w:t>Điều 6. Các đối tượng thu hút, trọng dụng theo hình thức tuyển dụng công</w:t>
      </w:r>
      <w:r w:rsidRPr="00D83E33">
        <w:rPr>
          <w:rFonts w:ascii="Times New Roman" w:hAnsi="Times New Roman" w:cs="Times New Roman"/>
          <w:sz w:val="28"/>
          <w:szCs w:val="28"/>
        </w:rPr>
        <w:br/>
        <w:t>chức, viên chức</w:t>
      </w:r>
    </w:p>
    <w:p w14:paraId="01DC26BE" w14:textId="2A1CC83D" w:rsidR="00C15AF4" w:rsidRPr="00547991" w:rsidRDefault="00C15AF4" w:rsidP="00D83E33">
      <w:pPr>
        <w:pStyle w:val="FootnoteText"/>
        <w:spacing w:before="120" w:after="120" w:line="288" w:lineRule="auto"/>
        <w:ind w:firstLine="720"/>
        <w:jc w:val="both"/>
        <w:rPr>
          <w:rFonts w:ascii="Times New Roman" w:hAnsi="Times New Roman" w:cs="Times New Roman"/>
          <w:sz w:val="28"/>
          <w:szCs w:val="28"/>
          <w:lang w:val="en-US"/>
        </w:rPr>
      </w:pPr>
      <w:r w:rsidRPr="00D83E33">
        <w:rPr>
          <w:rFonts w:ascii="Times New Roman" w:hAnsi="Times New Roman" w:cs="Times New Roman"/>
          <w:sz w:val="28"/>
          <w:szCs w:val="28"/>
        </w:rPr>
        <w:t xml:space="preserve">Điều 7. </w:t>
      </w:r>
      <w:r w:rsidR="00E81F2B">
        <w:rPr>
          <w:rFonts w:ascii="Times New Roman" w:hAnsi="Times New Roman" w:cs="Times New Roman"/>
          <w:sz w:val="28"/>
          <w:szCs w:val="28"/>
        </w:rPr>
        <w:t>Chế độ trợ cấp thu hút khi vào làm</w:t>
      </w:r>
      <w:r w:rsidR="00225770">
        <w:rPr>
          <w:rFonts w:ascii="Times New Roman" w:hAnsi="Times New Roman" w:cs="Times New Roman"/>
          <w:sz w:val="28"/>
          <w:szCs w:val="28"/>
        </w:rPr>
        <w:t xml:space="preserve"> công chức, viên chức</w:t>
      </w:r>
    </w:p>
    <w:p w14:paraId="75C6F554" w14:textId="405C25A4" w:rsidR="00C15AF4" w:rsidRPr="00547991" w:rsidRDefault="00C15AF4" w:rsidP="00D83E33">
      <w:pPr>
        <w:pStyle w:val="FootnoteText"/>
        <w:spacing w:before="120" w:after="120" w:line="288" w:lineRule="auto"/>
        <w:ind w:firstLine="720"/>
        <w:jc w:val="both"/>
        <w:rPr>
          <w:rFonts w:ascii="Times New Roman" w:hAnsi="Times New Roman" w:cs="Times New Roman"/>
          <w:sz w:val="28"/>
          <w:szCs w:val="28"/>
          <w:lang w:val="en-US"/>
        </w:rPr>
      </w:pPr>
      <w:r w:rsidRPr="00D83E33">
        <w:rPr>
          <w:rFonts w:ascii="Times New Roman" w:hAnsi="Times New Roman" w:cs="Times New Roman"/>
          <w:sz w:val="28"/>
          <w:szCs w:val="28"/>
        </w:rPr>
        <w:t xml:space="preserve">Điều 8. Chính sách về </w:t>
      </w:r>
      <w:r w:rsidR="00225770">
        <w:rPr>
          <w:rFonts w:ascii="Times New Roman" w:hAnsi="Times New Roman" w:cs="Times New Roman"/>
          <w:sz w:val="28"/>
          <w:szCs w:val="28"/>
        </w:rPr>
        <w:t>chế độ phúc lợi</w:t>
      </w:r>
    </w:p>
    <w:p w14:paraId="6CBE8698" w14:textId="6CB394B0" w:rsidR="00C15AF4" w:rsidRPr="00D83E33" w:rsidRDefault="00C15AF4" w:rsidP="00D83E33">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 xml:space="preserve">Điều 9. Chính sách </w:t>
      </w:r>
      <w:r w:rsidR="00225770">
        <w:rPr>
          <w:rFonts w:ascii="Times New Roman" w:hAnsi="Times New Roman" w:cs="Times New Roman"/>
          <w:sz w:val="28"/>
          <w:szCs w:val="28"/>
        </w:rPr>
        <w:t>trọng dụng cán bộ, công chức, viên chức</w:t>
      </w:r>
    </w:p>
    <w:p w14:paraId="7AD15BD7" w14:textId="515FFF6E" w:rsidR="00C15AF4" w:rsidRPr="00225770" w:rsidRDefault="00C15AF4" w:rsidP="00D83E33">
      <w:pPr>
        <w:pStyle w:val="FootnoteText"/>
        <w:spacing w:before="120" w:after="120" w:line="288" w:lineRule="auto"/>
        <w:ind w:firstLine="720"/>
        <w:jc w:val="both"/>
        <w:rPr>
          <w:rFonts w:ascii="Times New Roman" w:hAnsi="Times New Roman" w:cs="Times New Roman"/>
          <w:sz w:val="28"/>
          <w:szCs w:val="28"/>
        </w:rPr>
      </w:pPr>
      <w:r w:rsidRPr="00225770">
        <w:rPr>
          <w:rFonts w:ascii="Times New Roman" w:hAnsi="Times New Roman" w:cs="Times New Roman"/>
          <w:b/>
          <w:bCs/>
          <w:sz w:val="28"/>
          <w:szCs w:val="28"/>
        </w:rPr>
        <w:t>Mục 2. Thu hút người có tài năng theo hình thức k</w:t>
      </w:r>
      <w:r w:rsidR="00225770">
        <w:rPr>
          <w:rFonts w:ascii="Times New Roman" w:hAnsi="Times New Roman" w:cs="Times New Roman"/>
          <w:b/>
          <w:bCs/>
          <w:sz w:val="28"/>
          <w:szCs w:val="28"/>
        </w:rPr>
        <w:t>ý</w:t>
      </w:r>
      <w:r w:rsidRPr="00225770">
        <w:rPr>
          <w:rFonts w:ascii="Times New Roman" w:hAnsi="Times New Roman" w:cs="Times New Roman"/>
          <w:b/>
          <w:bCs/>
          <w:sz w:val="28"/>
          <w:szCs w:val="28"/>
        </w:rPr>
        <w:t xml:space="preserve"> kết hợp đồng </w:t>
      </w:r>
    </w:p>
    <w:p w14:paraId="4CBD47D5" w14:textId="6D478B30" w:rsidR="00C15AF4" w:rsidRPr="00D83E33" w:rsidRDefault="00C15AF4" w:rsidP="00D83E33">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Điều 1</w:t>
      </w:r>
      <w:r w:rsidR="00225770">
        <w:rPr>
          <w:rFonts w:ascii="Times New Roman" w:hAnsi="Times New Roman" w:cs="Times New Roman"/>
          <w:sz w:val="28"/>
          <w:szCs w:val="28"/>
        </w:rPr>
        <w:t>0</w:t>
      </w:r>
      <w:r w:rsidRPr="00D83E33">
        <w:rPr>
          <w:rFonts w:ascii="Times New Roman" w:hAnsi="Times New Roman" w:cs="Times New Roman"/>
          <w:sz w:val="28"/>
          <w:szCs w:val="28"/>
        </w:rPr>
        <w:t xml:space="preserve">. Các đối tượng thu hút người có tài năng theo hình thức ký kết hợp đồng </w:t>
      </w:r>
    </w:p>
    <w:p w14:paraId="1479929E" w14:textId="281FF6B0" w:rsidR="00C15AF4" w:rsidRPr="00547991" w:rsidRDefault="00C15AF4" w:rsidP="00D83E33">
      <w:pPr>
        <w:pStyle w:val="FootnoteText"/>
        <w:spacing w:before="120" w:after="120" w:line="288" w:lineRule="auto"/>
        <w:ind w:firstLine="720"/>
        <w:jc w:val="both"/>
        <w:rPr>
          <w:rFonts w:ascii="Times New Roman" w:hAnsi="Times New Roman" w:cs="Times New Roman"/>
          <w:sz w:val="28"/>
          <w:szCs w:val="28"/>
          <w:lang w:val="en-US"/>
        </w:rPr>
      </w:pPr>
      <w:r w:rsidRPr="00D83E33">
        <w:rPr>
          <w:rFonts w:ascii="Times New Roman" w:hAnsi="Times New Roman" w:cs="Times New Roman"/>
          <w:sz w:val="28"/>
          <w:szCs w:val="28"/>
        </w:rPr>
        <w:t>Điều 1</w:t>
      </w:r>
      <w:r w:rsidR="00225770">
        <w:rPr>
          <w:rFonts w:ascii="Times New Roman" w:hAnsi="Times New Roman" w:cs="Times New Roman"/>
          <w:sz w:val="28"/>
          <w:szCs w:val="28"/>
        </w:rPr>
        <w:t>1</w:t>
      </w:r>
      <w:r w:rsidRPr="00D83E33">
        <w:rPr>
          <w:rFonts w:ascii="Times New Roman" w:hAnsi="Times New Roman" w:cs="Times New Roman"/>
          <w:sz w:val="28"/>
          <w:szCs w:val="28"/>
        </w:rPr>
        <w:t xml:space="preserve">. </w:t>
      </w:r>
      <w:r w:rsidR="00225770">
        <w:rPr>
          <w:rFonts w:ascii="Times New Roman" w:hAnsi="Times New Roman" w:cs="Times New Roman"/>
          <w:sz w:val="28"/>
          <w:szCs w:val="28"/>
        </w:rPr>
        <w:t>Chính sách thu hút người có tài năng theo hình thức ký kết hợp đồng</w:t>
      </w:r>
    </w:p>
    <w:p w14:paraId="0165A749" w14:textId="005818B5" w:rsidR="00C15AF4" w:rsidRPr="00D83E33" w:rsidRDefault="00C15AF4" w:rsidP="00D83E33">
      <w:pPr>
        <w:pStyle w:val="FootnoteText"/>
        <w:spacing w:before="120" w:after="120" w:line="288" w:lineRule="auto"/>
        <w:ind w:firstLine="720"/>
        <w:jc w:val="both"/>
        <w:rPr>
          <w:rFonts w:ascii="Times New Roman" w:hAnsi="Times New Roman" w:cs="Times New Roman"/>
          <w:b/>
          <w:bCs/>
          <w:sz w:val="28"/>
          <w:szCs w:val="28"/>
        </w:rPr>
      </w:pPr>
      <w:r w:rsidRPr="00D83E33">
        <w:rPr>
          <w:rFonts w:ascii="Times New Roman" w:hAnsi="Times New Roman" w:cs="Times New Roman"/>
          <w:b/>
          <w:bCs/>
          <w:sz w:val="28"/>
          <w:szCs w:val="28"/>
        </w:rPr>
        <w:t>Chương III. NGHĨA VỤ, TRÁCH NHIỆM CỦA ĐỐI TƯỢNG ĐƯỢC THU HÚT, TRỌNG DỤNG</w:t>
      </w:r>
    </w:p>
    <w:p w14:paraId="33CF44F5" w14:textId="1A5775E0" w:rsidR="00C15AF4" w:rsidRPr="00D83E33" w:rsidRDefault="00C15AF4" w:rsidP="00D83E33">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Điều 1</w:t>
      </w:r>
      <w:r w:rsidR="00225770">
        <w:rPr>
          <w:rFonts w:ascii="Times New Roman" w:hAnsi="Times New Roman" w:cs="Times New Roman"/>
          <w:sz w:val="28"/>
          <w:szCs w:val="28"/>
        </w:rPr>
        <w:t>2</w:t>
      </w:r>
      <w:r w:rsidRPr="00D83E33">
        <w:rPr>
          <w:rFonts w:ascii="Times New Roman" w:hAnsi="Times New Roman" w:cs="Times New Roman"/>
          <w:sz w:val="28"/>
          <w:szCs w:val="28"/>
        </w:rPr>
        <w:t>. Nghĩa vụ và trách nhiệm của đối tượng thu hút, trọng dụng</w:t>
      </w:r>
    </w:p>
    <w:p w14:paraId="31952FA4" w14:textId="2ACE201C" w:rsidR="00C15AF4" w:rsidRPr="00D83E33" w:rsidRDefault="00C15AF4" w:rsidP="00D83E33">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Điều 1</w:t>
      </w:r>
      <w:r w:rsidR="00225770">
        <w:rPr>
          <w:rFonts w:ascii="Times New Roman" w:hAnsi="Times New Roman" w:cs="Times New Roman"/>
          <w:sz w:val="28"/>
          <w:szCs w:val="28"/>
        </w:rPr>
        <w:t>3</w:t>
      </w:r>
      <w:r w:rsidRPr="00D83E33">
        <w:rPr>
          <w:rFonts w:ascii="Times New Roman" w:hAnsi="Times New Roman" w:cs="Times New Roman"/>
          <w:sz w:val="28"/>
          <w:szCs w:val="28"/>
        </w:rPr>
        <w:t xml:space="preserve">. Bồi hoàn kinh phí </w:t>
      </w:r>
      <w:r w:rsidR="00225770">
        <w:rPr>
          <w:rFonts w:ascii="Times New Roman" w:hAnsi="Times New Roman" w:cs="Times New Roman"/>
          <w:sz w:val="28"/>
          <w:szCs w:val="28"/>
        </w:rPr>
        <w:t>thu hút</w:t>
      </w:r>
    </w:p>
    <w:p w14:paraId="4351743E" w14:textId="20526A51" w:rsidR="00C15AF4" w:rsidRPr="00D83E33" w:rsidRDefault="00C15AF4" w:rsidP="00D83E33">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b/>
          <w:bCs/>
          <w:sz w:val="28"/>
          <w:szCs w:val="28"/>
        </w:rPr>
        <w:t>Chương IV. KINH PHÍ VÀ TỔ CHỨC THỰC HIỆN</w:t>
      </w:r>
    </w:p>
    <w:p w14:paraId="26E53F8F" w14:textId="7299FFF5" w:rsidR="00C15AF4" w:rsidRPr="00D83E33" w:rsidRDefault="00C15AF4" w:rsidP="00D83E33">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Điều 1</w:t>
      </w:r>
      <w:r w:rsidR="00225770">
        <w:rPr>
          <w:rFonts w:ascii="Times New Roman" w:hAnsi="Times New Roman" w:cs="Times New Roman"/>
          <w:sz w:val="28"/>
          <w:szCs w:val="28"/>
        </w:rPr>
        <w:t>4</w:t>
      </w:r>
      <w:r w:rsidRPr="00D83E33">
        <w:rPr>
          <w:rFonts w:ascii="Times New Roman" w:hAnsi="Times New Roman" w:cs="Times New Roman"/>
          <w:sz w:val="28"/>
          <w:szCs w:val="28"/>
        </w:rPr>
        <w:t>. Kinh phí thực hiện</w:t>
      </w:r>
    </w:p>
    <w:p w14:paraId="43C4289E" w14:textId="48EC5257" w:rsidR="00C15AF4" w:rsidRPr="00D83E33" w:rsidRDefault="00C15AF4" w:rsidP="00D83E33">
      <w:pPr>
        <w:pStyle w:val="FootnoteText"/>
        <w:spacing w:before="120" w:after="120" w:line="288" w:lineRule="auto"/>
        <w:ind w:firstLine="720"/>
        <w:jc w:val="both"/>
        <w:rPr>
          <w:rFonts w:ascii="Times New Roman" w:hAnsi="Times New Roman" w:cs="Times New Roman"/>
          <w:sz w:val="28"/>
          <w:szCs w:val="28"/>
        </w:rPr>
      </w:pPr>
      <w:r w:rsidRPr="00D83E33">
        <w:rPr>
          <w:rFonts w:ascii="Times New Roman" w:hAnsi="Times New Roman" w:cs="Times New Roman"/>
          <w:sz w:val="28"/>
          <w:szCs w:val="28"/>
        </w:rPr>
        <w:t xml:space="preserve">Điều </w:t>
      </w:r>
      <w:r w:rsidR="00225770">
        <w:rPr>
          <w:rFonts w:ascii="Times New Roman" w:hAnsi="Times New Roman" w:cs="Times New Roman"/>
          <w:sz w:val="28"/>
          <w:szCs w:val="28"/>
        </w:rPr>
        <w:t>15</w:t>
      </w:r>
      <w:r w:rsidRPr="00D83E33">
        <w:rPr>
          <w:rFonts w:ascii="Times New Roman" w:hAnsi="Times New Roman" w:cs="Times New Roman"/>
          <w:sz w:val="28"/>
          <w:szCs w:val="28"/>
        </w:rPr>
        <w:t xml:space="preserve">. Tổ chức thực hiện </w:t>
      </w:r>
    </w:p>
    <w:p w14:paraId="6845C421" w14:textId="0DF7B399" w:rsidR="00C56C51" w:rsidRPr="002D1B6B" w:rsidRDefault="00C56C51" w:rsidP="00D83E33">
      <w:pPr>
        <w:spacing w:before="120" w:after="120" w:line="288" w:lineRule="auto"/>
        <w:ind w:firstLine="720"/>
        <w:jc w:val="both"/>
        <w:rPr>
          <w:rFonts w:ascii="Times New Roman" w:eastAsia="Times New Roman" w:hAnsi="Times New Roman" w:cs="Times New Roman"/>
          <w:b/>
          <w:bCs/>
          <w:color w:val="auto"/>
          <w:sz w:val="28"/>
          <w:szCs w:val="28"/>
          <w:lang w:val="en-US" w:eastAsia="en-US"/>
        </w:rPr>
      </w:pPr>
      <w:r w:rsidRPr="002D1B6B">
        <w:rPr>
          <w:rFonts w:ascii="Times New Roman" w:eastAsia="Times New Roman" w:hAnsi="Times New Roman" w:cs="Times New Roman"/>
          <w:b/>
          <w:bCs/>
          <w:color w:val="auto"/>
          <w:sz w:val="28"/>
          <w:szCs w:val="28"/>
          <w:lang w:val="en-US" w:eastAsia="en-US"/>
        </w:rPr>
        <w:t>V. DỰ KIẾN NGUỒN LỰC, ĐIỀU KIỆN BẢO ĐẢM CHO VIỆC THI HÀNH VĂN BẢN VÀ THỜI GIAN TRÌNH THÔNG QUA</w:t>
      </w:r>
    </w:p>
    <w:p w14:paraId="57821FE5" w14:textId="77777777" w:rsidR="00C56C51" w:rsidRPr="00D83E33" w:rsidRDefault="00C56C51" w:rsidP="00D83E33">
      <w:pPr>
        <w:widowControl/>
        <w:spacing w:before="120" w:after="120" w:line="288" w:lineRule="auto"/>
        <w:ind w:firstLine="720"/>
        <w:jc w:val="both"/>
        <w:rPr>
          <w:rFonts w:ascii="Times New Roman" w:eastAsia="Times New Roman" w:hAnsi="Times New Roman" w:cs="Times New Roman"/>
          <w:color w:val="auto"/>
          <w:sz w:val="28"/>
          <w:szCs w:val="28"/>
          <w:lang w:val="en-US" w:eastAsia="en-US"/>
        </w:rPr>
      </w:pPr>
      <w:r w:rsidRPr="00D83E33">
        <w:rPr>
          <w:rFonts w:ascii="Times New Roman" w:eastAsia="Times New Roman" w:hAnsi="Times New Roman" w:cs="Times New Roman"/>
          <w:b/>
          <w:bCs/>
          <w:color w:val="auto"/>
          <w:sz w:val="28"/>
          <w:szCs w:val="28"/>
          <w:lang w:val="en-US" w:eastAsia="en-US"/>
        </w:rPr>
        <w:t>1.</w:t>
      </w:r>
      <w:r w:rsidRPr="00D83E33">
        <w:rPr>
          <w:rFonts w:ascii="Times New Roman" w:eastAsia="Times New Roman" w:hAnsi="Times New Roman" w:cs="Times New Roman"/>
          <w:b/>
          <w:bCs/>
          <w:i/>
          <w:iCs/>
          <w:color w:val="auto"/>
          <w:sz w:val="28"/>
          <w:szCs w:val="28"/>
          <w:lang w:val="en-US" w:eastAsia="en-US"/>
        </w:rPr>
        <w:t xml:space="preserve"> </w:t>
      </w:r>
      <w:r w:rsidRPr="00D83E33">
        <w:rPr>
          <w:rFonts w:ascii="Times New Roman" w:eastAsia="Times New Roman" w:hAnsi="Times New Roman" w:cs="Times New Roman"/>
          <w:b/>
          <w:bCs/>
          <w:color w:val="auto"/>
          <w:sz w:val="28"/>
          <w:szCs w:val="28"/>
          <w:lang w:val="en-US" w:eastAsia="en-US"/>
        </w:rPr>
        <w:t>Dự kiến nguồn lực</w:t>
      </w:r>
    </w:p>
    <w:p w14:paraId="360E8256" w14:textId="018E2DB1" w:rsidR="00C56C51" w:rsidRPr="00D83E33" w:rsidRDefault="00F937B3" w:rsidP="00D83E33">
      <w:pPr>
        <w:widowControl/>
        <w:spacing w:before="120" w:after="120" w:line="288" w:lineRule="auto"/>
        <w:ind w:firstLine="720"/>
        <w:jc w:val="both"/>
        <w:rPr>
          <w:rFonts w:ascii="Times New Roman" w:eastAsia="Times New Roman" w:hAnsi="Times New Roman" w:cs="Times New Roman"/>
          <w:color w:val="auto"/>
          <w:sz w:val="28"/>
          <w:szCs w:val="28"/>
          <w:lang w:val="en-US" w:eastAsia="en-US"/>
        </w:rPr>
      </w:pPr>
      <w:r>
        <w:rPr>
          <w:rFonts w:ascii="Times New Roman" w:eastAsia="Times New Roman" w:hAnsi="Times New Roman" w:cs="Times New Roman"/>
          <w:color w:val="auto"/>
          <w:sz w:val="28"/>
          <w:szCs w:val="28"/>
          <w:lang w:val="en-US" w:eastAsia="en-US"/>
        </w:rPr>
        <w:t xml:space="preserve">a) </w:t>
      </w:r>
      <w:r w:rsidR="00877DE6">
        <w:rPr>
          <w:rFonts w:ascii="Times New Roman" w:eastAsia="Times New Roman" w:hAnsi="Times New Roman" w:cs="Times New Roman"/>
          <w:color w:val="auto"/>
          <w:sz w:val="28"/>
          <w:szCs w:val="28"/>
          <w:lang w:val="en-US" w:eastAsia="en-US"/>
        </w:rPr>
        <w:t>Theo quy định tại khoản 2 Điều 10 Nghị định số 179/2024/NĐ-CP: h</w:t>
      </w:r>
      <w:r w:rsidR="00877DE6" w:rsidRPr="00B16FAD">
        <w:rPr>
          <w:rFonts w:ascii="Times New Roman" w:hAnsi="Times New Roman" w:cs="Times New Roman"/>
          <w:iCs/>
          <w:color w:val="auto"/>
          <w:sz w:val="28"/>
          <w:szCs w:val="28"/>
          <w:shd w:val="clear" w:color="auto" w:fill="FFFFFF"/>
        </w:rPr>
        <w:t xml:space="preserve">àng năm, ngân sách nhà nước bố trí kinh phí bằng 10% tổng quỹ tiền lương cơ bản (không bao gồm phụ cấp) đối với các bộ, ngành, cơ quan trung ương và bằng 5% tổng quỹ tiền lương cơ bản (không bao gồm phụ cấp) đối với các địa phương để thực hiện chính sách thu hút, trọng dụng đối với người có tài năng làm việc trong </w:t>
      </w:r>
      <w:r w:rsidR="00877DE6" w:rsidRPr="00B16FAD">
        <w:rPr>
          <w:rFonts w:ascii="Times New Roman" w:hAnsi="Times New Roman" w:cs="Times New Roman"/>
          <w:iCs/>
          <w:color w:val="auto"/>
          <w:sz w:val="28"/>
          <w:szCs w:val="28"/>
          <w:shd w:val="clear" w:color="auto" w:fill="FFFFFF"/>
        </w:rPr>
        <w:lastRenderedPageBreak/>
        <w:t>các cơ quan, tổ chức, đơn vị thuộc phạm vi quản lý</w:t>
      </w:r>
      <w:r w:rsidR="00877DE6">
        <w:rPr>
          <w:rFonts w:ascii="Times New Roman" w:hAnsi="Times New Roman" w:cs="Times New Roman"/>
          <w:iCs/>
          <w:color w:val="auto"/>
          <w:sz w:val="28"/>
          <w:szCs w:val="28"/>
          <w:shd w:val="clear" w:color="auto" w:fill="FFFFFF"/>
          <w:lang w:val="en-US"/>
        </w:rPr>
        <w:t xml:space="preserve">. Do đó, nguồn kinh phí chi từ </w:t>
      </w:r>
      <w:r w:rsidR="00C56C51" w:rsidRPr="00D83E33">
        <w:rPr>
          <w:rFonts w:ascii="Times New Roman" w:eastAsia="Times New Roman" w:hAnsi="Times New Roman" w:cs="Times New Roman"/>
          <w:color w:val="auto"/>
          <w:sz w:val="28"/>
          <w:szCs w:val="28"/>
          <w:lang w:val="en-US" w:eastAsia="en-US"/>
        </w:rPr>
        <w:t>nguồn ngân sách tỉnh và các nguồn vốn hợp pháp khác theo quy định của pháp luật (nếu có).</w:t>
      </w:r>
    </w:p>
    <w:p w14:paraId="65AAF787" w14:textId="492F0E9D" w:rsidR="00C56C51" w:rsidRPr="00D83E33" w:rsidRDefault="00877DE6" w:rsidP="00D83E33">
      <w:pPr>
        <w:spacing w:before="120" w:after="120" w:line="288" w:lineRule="auto"/>
        <w:ind w:firstLine="720"/>
        <w:jc w:val="both"/>
        <w:rPr>
          <w:rFonts w:ascii="Times New Roman" w:hAnsi="Times New Roman" w:cs="Times New Roman"/>
          <w:i/>
          <w:iCs/>
          <w:color w:val="auto"/>
          <w:sz w:val="28"/>
          <w:szCs w:val="28"/>
          <w:lang w:val="en-US"/>
        </w:rPr>
      </w:pPr>
      <w:r>
        <w:rPr>
          <w:rFonts w:ascii="Times New Roman" w:hAnsi="Times New Roman" w:cs="Times New Roman"/>
          <w:color w:val="auto"/>
          <w:sz w:val="28"/>
          <w:szCs w:val="28"/>
          <w:lang w:val="en-US"/>
        </w:rPr>
        <w:t xml:space="preserve">b) </w:t>
      </w:r>
      <w:r w:rsidR="00C56C51" w:rsidRPr="00D83E33">
        <w:rPr>
          <w:rFonts w:ascii="Times New Roman" w:hAnsi="Times New Roman" w:cs="Times New Roman"/>
          <w:color w:val="auto"/>
          <w:sz w:val="28"/>
          <w:szCs w:val="28"/>
          <w:lang w:val="en-US"/>
        </w:rPr>
        <w:t>Tổng kinh phí thực hiện</w:t>
      </w:r>
      <w:r w:rsidR="00F72A13">
        <w:rPr>
          <w:rFonts w:ascii="Times New Roman" w:hAnsi="Times New Roman" w:cs="Times New Roman"/>
          <w:color w:val="auto"/>
          <w:sz w:val="28"/>
          <w:szCs w:val="28"/>
          <w:lang w:val="en-US"/>
        </w:rPr>
        <w:t xml:space="preserve"> trong 10 năm, giai đoạn 2027-2035</w:t>
      </w:r>
      <w:r w:rsidR="00C56C51" w:rsidRPr="00D83E33">
        <w:rPr>
          <w:rFonts w:ascii="Times New Roman" w:hAnsi="Times New Roman" w:cs="Times New Roman"/>
          <w:color w:val="auto"/>
          <w:sz w:val="28"/>
          <w:szCs w:val="28"/>
          <w:lang w:val="en-US"/>
        </w:rPr>
        <w:t xml:space="preserve">: </w:t>
      </w:r>
      <w:r w:rsidR="00C56C51" w:rsidRPr="00D83E33">
        <w:rPr>
          <w:rFonts w:ascii="Times New Roman" w:hAnsi="Times New Roman" w:cs="Times New Roman"/>
          <w:b/>
          <w:bCs/>
          <w:color w:val="auto"/>
          <w:sz w:val="28"/>
          <w:szCs w:val="28"/>
        </w:rPr>
        <w:t>Dự kiến</w:t>
      </w:r>
      <w:r w:rsidR="00C56C51" w:rsidRPr="00D83E33">
        <w:rPr>
          <w:rFonts w:ascii="Times New Roman" w:hAnsi="Times New Roman" w:cs="Times New Roman"/>
          <w:color w:val="auto"/>
          <w:sz w:val="28"/>
          <w:szCs w:val="28"/>
        </w:rPr>
        <w:t xml:space="preserve"> </w:t>
      </w:r>
      <w:r w:rsidR="00A35B3D" w:rsidRPr="00A35B3D">
        <w:rPr>
          <w:rFonts w:ascii="Times New Roman" w:hAnsi="Times New Roman" w:cs="Times New Roman"/>
          <w:b/>
          <w:bCs/>
          <w:color w:val="auto"/>
          <w:sz w:val="28"/>
          <w:szCs w:val="28"/>
          <w:lang w:val="en-US"/>
        </w:rPr>
        <w:t>60.000.000.000</w:t>
      </w:r>
      <w:r w:rsidR="000B2995" w:rsidRPr="00D83E33">
        <w:rPr>
          <w:rFonts w:ascii="Times New Roman" w:eastAsia="Times New Roman" w:hAnsi="Times New Roman" w:cs="Times New Roman"/>
          <w:b/>
          <w:bCs/>
          <w:color w:val="auto"/>
          <w:sz w:val="28"/>
          <w:szCs w:val="28"/>
          <w:lang w:val="en-US" w:eastAsia="en-US"/>
        </w:rPr>
        <w:t xml:space="preserve"> </w:t>
      </w:r>
      <w:r w:rsidR="006D4CCA" w:rsidRPr="00D83E33">
        <w:rPr>
          <w:rFonts w:ascii="Times New Roman" w:hAnsi="Times New Roman" w:cs="Times New Roman"/>
          <w:b/>
          <w:bCs/>
          <w:color w:val="auto"/>
          <w:sz w:val="28"/>
          <w:szCs w:val="28"/>
          <w:lang w:val="en-US"/>
        </w:rPr>
        <w:t>đồng</w:t>
      </w:r>
      <w:r w:rsidR="00C56C51" w:rsidRPr="00D83E33">
        <w:rPr>
          <w:rFonts w:ascii="Times New Roman" w:hAnsi="Times New Roman" w:cs="Times New Roman"/>
          <w:color w:val="auto"/>
          <w:sz w:val="28"/>
          <w:szCs w:val="28"/>
        </w:rPr>
        <w:t xml:space="preserve"> </w:t>
      </w:r>
      <w:r w:rsidR="00C56C51" w:rsidRPr="00D83E33">
        <w:rPr>
          <w:rFonts w:ascii="Times New Roman" w:hAnsi="Times New Roman" w:cs="Times New Roman"/>
          <w:i/>
          <w:iCs/>
          <w:color w:val="auto"/>
          <w:sz w:val="28"/>
          <w:szCs w:val="28"/>
        </w:rPr>
        <w:t>(</w:t>
      </w:r>
      <w:r w:rsidR="00542B74">
        <w:rPr>
          <w:rFonts w:ascii="Times New Roman" w:hAnsi="Times New Roman" w:cs="Times New Roman"/>
          <w:i/>
          <w:iCs/>
          <w:color w:val="auto"/>
          <w:sz w:val="28"/>
          <w:szCs w:val="28"/>
          <w:lang w:val="en-US"/>
        </w:rPr>
        <w:t>sáu mươi tỷ đồng</w:t>
      </w:r>
      <w:r w:rsidR="00C56C51" w:rsidRPr="00D83E33">
        <w:rPr>
          <w:rFonts w:ascii="Times New Roman" w:hAnsi="Times New Roman" w:cs="Times New Roman"/>
          <w:i/>
          <w:iCs/>
          <w:color w:val="auto"/>
          <w:sz w:val="28"/>
          <w:szCs w:val="28"/>
          <w:lang w:val="en-US"/>
        </w:rPr>
        <w:t>)</w:t>
      </w:r>
      <w:r w:rsidR="00BB720D" w:rsidRPr="00D83E33">
        <w:rPr>
          <w:rFonts w:ascii="Times New Roman" w:hAnsi="Times New Roman" w:cs="Times New Roman"/>
          <w:i/>
          <w:iCs/>
          <w:color w:val="auto"/>
          <w:sz w:val="28"/>
          <w:szCs w:val="28"/>
          <w:lang w:val="en-US"/>
        </w:rPr>
        <w:t>.</w:t>
      </w:r>
      <w:r w:rsidR="0000570A" w:rsidRPr="00D83E33">
        <w:rPr>
          <w:rFonts w:ascii="Times New Roman" w:hAnsi="Times New Roman" w:cs="Times New Roman"/>
          <w:i/>
          <w:iCs/>
          <w:color w:val="auto"/>
          <w:sz w:val="28"/>
          <w:szCs w:val="28"/>
          <w:lang w:val="en-US"/>
        </w:rPr>
        <w:t xml:space="preserve"> Trong đó:</w:t>
      </w:r>
    </w:p>
    <w:p w14:paraId="18B3A6E6" w14:textId="6E7ADC18" w:rsidR="00E97C71" w:rsidRDefault="00E97C71" w:rsidP="00D83E33">
      <w:pPr>
        <w:spacing w:before="120" w:after="120" w:line="288" w:lineRule="auto"/>
        <w:ind w:firstLine="720"/>
        <w:jc w:val="both"/>
        <w:rPr>
          <w:rFonts w:ascii="Times New Roman" w:hAnsi="Times New Roman" w:cs="Times New Roman"/>
          <w:color w:val="auto"/>
          <w:sz w:val="28"/>
          <w:szCs w:val="28"/>
          <w:lang w:val="en-US"/>
        </w:rPr>
      </w:pPr>
      <w:r w:rsidRPr="00D83E33">
        <w:rPr>
          <w:rFonts w:ascii="Times New Roman" w:hAnsi="Times New Roman" w:cs="Times New Roman"/>
          <w:color w:val="auto"/>
          <w:sz w:val="28"/>
          <w:szCs w:val="28"/>
          <w:lang w:val="en-US"/>
        </w:rPr>
        <w:t xml:space="preserve">- </w:t>
      </w:r>
      <w:r w:rsidR="00F72A13">
        <w:rPr>
          <w:rFonts w:ascii="Times New Roman" w:hAnsi="Times New Roman" w:cs="Times New Roman"/>
          <w:color w:val="auto"/>
          <w:sz w:val="28"/>
          <w:szCs w:val="28"/>
          <w:lang w:val="en-US"/>
        </w:rPr>
        <w:t>Kinh phí hỗ trợ cho thu hút nhân tài vào làm công chức, viên chức (chế độ thu hút, hỗ trợ thuê nhà, hỗ trợ phương tiện đi lại): khoảng 60.000.000.000 đồng</w:t>
      </w:r>
      <w:r w:rsidR="00A924E3">
        <w:rPr>
          <w:rFonts w:ascii="Times New Roman" w:hAnsi="Times New Roman" w:cs="Times New Roman"/>
          <w:color w:val="auto"/>
          <w:sz w:val="28"/>
          <w:szCs w:val="28"/>
          <w:lang w:val="en-US"/>
        </w:rPr>
        <w:t>, trung bình mỗi năm 6.000.000.000 đồng</w:t>
      </w:r>
      <w:r w:rsidR="00DE22B0">
        <w:rPr>
          <w:rFonts w:ascii="Times New Roman" w:hAnsi="Times New Roman" w:cs="Times New Roman"/>
          <w:color w:val="auto"/>
          <w:sz w:val="28"/>
          <w:szCs w:val="28"/>
          <w:lang w:val="en-US"/>
        </w:rPr>
        <w:t>.</w:t>
      </w:r>
    </w:p>
    <w:p w14:paraId="6434B5EF" w14:textId="769A6B61" w:rsidR="00A35B3D" w:rsidRPr="009406E0" w:rsidRDefault="00F72A13" w:rsidP="00A35B3D">
      <w:pPr>
        <w:spacing w:before="60" w:after="60" w:line="312" w:lineRule="auto"/>
        <w:ind w:firstLine="567"/>
        <w:jc w:val="both"/>
        <w:rPr>
          <w:rFonts w:ascii="Times New Roman" w:hAnsi="Times New Roman"/>
          <w:color w:val="auto"/>
          <w:sz w:val="28"/>
          <w:szCs w:val="28"/>
          <w:lang w:val="fr-FR"/>
        </w:rPr>
      </w:pPr>
      <w:r>
        <w:rPr>
          <w:rFonts w:ascii="Times New Roman" w:hAnsi="Times New Roman" w:cs="Times New Roman"/>
          <w:color w:val="auto"/>
          <w:sz w:val="28"/>
          <w:szCs w:val="28"/>
          <w:lang w:val="en-US"/>
        </w:rPr>
        <w:t xml:space="preserve">- </w:t>
      </w:r>
      <w:r w:rsidR="00A35B3D">
        <w:rPr>
          <w:rFonts w:ascii="Times New Roman" w:hAnsi="Times New Roman"/>
          <w:color w:val="auto"/>
          <w:sz w:val="28"/>
          <w:szCs w:val="28"/>
          <w:lang w:val="fr-FR"/>
        </w:rPr>
        <w:t>Đối với thu hút theo hình thức mời chuyên gia: Ngân sách tỉnh sẽ chi trả theo từng t</w:t>
      </w:r>
      <w:r w:rsidR="00E77B53">
        <w:rPr>
          <w:rFonts w:ascii="Times New Roman" w:hAnsi="Times New Roman"/>
          <w:color w:val="auto"/>
          <w:sz w:val="28"/>
          <w:szCs w:val="28"/>
          <w:lang w:val="fr-FR"/>
        </w:rPr>
        <w:t>r</w:t>
      </w:r>
      <w:r w:rsidR="00A35B3D">
        <w:rPr>
          <w:rFonts w:ascii="Times New Roman" w:hAnsi="Times New Roman"/>
          <w:color w:val="auto"/>
          <w:sz w:val="28"/>
          <w:szCs w:val="28"/>
          <w:lang w:val="fr-FR"/>
        </w:rPr>
        <w:t>ường hợp cụ thể.</w:t>
      </w:r>
    </w:p>
    <w:p w14:paraId="38CC88B5" w14:textId="28A15E2E" w:rsidR="00C56C51" w:rsidRPr="00D83E33" w:rsidRDefault="00032512" w:rsidP="00D83E33">
      <w:pPr>
        <w:spacing w:before="120" w:after="120" w:line="288" w:lineRule="auto"/>
        <w:ind w:firstLine="720"/>
        <w:jc w:val="both"/>
        <w:rPr>
          <w:rFonts w:ascii="Times New Roman" w:eastAsia="Calibri" w:hAnsi="Times New Roman" w:cs="Times New Roman"/>
          <w:b/>
          <w:bCs/>
          <w:color w:val="auto"/>
          <w:sz w:val="28"/>
          <w:szCs w:val="28"/>
          <w:lang w:val="en-US" w:eastAsia="en-US"/>
        </w:rPr>
      </w:pPr>
      <w:r w:rsidRPr="00D83E33">
        <w:rPr>
          <w:rFonts w:ascii="Times New Roman" w:eastAsia="Calibri" w:hAnsi="Times New Roman" w:cs="Times New Roman"/>
          <w:b/>
          <w:bCs/>
          <w:color w:val="auto"/>
          <w:sz w:val="28"/>
          <w:szCs w:val="28"/>
          <w:lang w:val="en-US" w:eastAsia="en-US"/>
        </w:rPr>
        <w:t>2</w:t>
      </w:r>
      <w:r w:rsidR="00C56C51" w:rsidRPr="00D83E33">
        <w:rPr>
          <w:rFonts w:ascii="Times New Roman" w:eastAsia="Calibri" w:hAnsi="Times New Roman" w:cs="Times New Roman"/>
          <w:b/>
          <w:bCs/>
          <w:color w:val="auto"/>
          <w:sz w:val="28"/>
          <w:szCs w:val="28"/>
          <w:lang w:val="en-US" w:eastAsia="en-US"/>
        </w:rPr>
        <w:t>. Điều kiện đảm bảo cho việc thi hành</w:t>
      </w:r>
    </w:p>
    <w:p w14:paraId="46F5A3CC" w14:textId="507C9189" w:rsidR="00032512" w:rsidRPr="00D83E33" w:rsidRDefault="00032512" w:rsidP="00D83E33">
      <w:pPr>
        <w:autoSpaceDE w:val="0"/>
        <w:autoSpaceDN w:val="0"/>
        <w:adjustRightInd w:val="0"/>
        <w:spacing w:before="120" w:after="120" w:line="288" w:lineRule="auto"/>
        <w:ind w:firstLine="720"/>
        <w:jc w:val="both"/>
        <w:rPr>
          <w:rFonts w:ascii="Times New Roman" w:hAnsi="Times New Roman" w:cs="Times New Roman"/>
          <w:color w:val="auto"/>
          <w:sz w:val="28"/>
          <w:szCs w:val="28"/>
          <w:lang w:val="en-US"/>
        </w:rPr>
      </w:pPr>
      <w:r w:rsidRPr="00D83E33">
        <w:rPr>
          <w:rFonts w:ascii="Times New Roman" w:hAnsi="Times New Roman" w:cs="Times New Roman"/>
          <w:color w:val="auto"/>
          <w:sz w:val="28"/>
          <w:szCs w:val="28"/>
        </w:rPr>
        <w:t xml:space="preserve">Sau khi Nghị quyết được Hội đồng nhân dân tỉnh ban hành, </w:t>
      </w:r>
      <w:r w:rsidR="00B7157B">
        <w:rPr>
          <w:rFonts w:ascii="Times New Roman" w:hAnsi="Times New Roman" w:cs="Times New Roman"/>
          <w:color w:val="auto"/>
          <w:sz w:val="28"/>
          <w:szCs w:val="28"/>
          <w:lang w:val="en-US"/>
        </w:rPr>
        <w:t>Ủy ban nhân dân</w:t>
      </w:r>
      <w:r w:rsidRPr="00D83E33">
        <w:rPr>
          <w:rFonts w:ascii="Times New Roman" w:hAnsi="Times New Roman" w:cs="Times New Roman"/>
          <w:color w:val="auto"/>
          <w:sz w:val="28"/>
          <w:szCs w:val="28"/>
        </w:rPr>
        <w:t xml:space="preserve"> tỉnh sẽ ban hành văn bản triển khai, giao trách nhiệm cụ thể cho các cơ quan, đơn vị liên quan và đảm bảo các điều kiện khác nhằm tổ chức triển khai thực hiện Nghị quyết đạt hiệu quả</w:t>
      </w:r>
      <w:r w:rsidRPr="00D83E33">
        <w:rPr>
          <w:rFonts w:ascii="Times New Roman" w:hAnsi="Times New Roman" w:cs="Times New Roman"/>
          <w:color w:val="auto"/>
          <w:sz w:val="28"/>
          <w:szCs w:val="28"/>
          <w:lang w:val="en-US"/>
        </w:rPr>
        <w:t>.</w:t>
      </w:r>
    </w:p>
    <w:p w14:paraId="51BA4CFE" w14:textId="43742039" w:rsidR="003E39C1" w:rsidRPr="00D83E33" w:rsidRDefault="00032512" w:rsidP="00D83E33">
      <w:pPr>
        <w:autoSpaceDE w:val="0"/>
        <w:autoSpaceDN w:val="0"/>
        <w:adjustRightInd w:val="0"/>
        <w:spacing w:before="120" w:after="120" w:line="288" w:lineRule="auto"/>
        <w:ind w:firstLine="720"/>
        <w:jc w:val="both"/>
        <w:rPr>
          <w:rFonts w:ascii="Times New Roman" w:hAnsi="Times New Roman" w:cs="Times New Roman"/>
          <w:bCs/>
          <w:color w:val="auto"/>
          <w:sz w:val="28"/>
          <w:szCs w:val="28"/>
          <w:lang w:val="en-US"/>
        </w:rPr>
      </w:pPr>
      <w:r w:rsidRPr="00D83E33">
        <w:rPr>
          <w:rFonts w:ascii="Times New Roman" w:hAnsi="Times New Roman" w:cs="Times New Roman"/>
          <w:b/>
          <w:color w:val="auto"/>
          <w:sz w:val="28"/>
          <w:szCs w:val="28"/>
          <w:lang w:val="pl-PL"/>
        </w:rPr>
        <w:t>3</w:t>
      </w:r>
      <w:r w:rsidR="003E39C1" w:rsidRPr="00D83E33">
        <w:rPr>
          <w:rFonts w:ascii="Times New Roman" w:hAnsi="Times New Roman" w:cs="Times New Roman"/>
          <w:b/>
          <w:color w:val="auto"/>
          <w:sz w:val="28"/>
          <w:szCs w:val="28"/>
          <w:lang w:val="pl-PL"/>
        </w:rPr>
        <w:t>. Dự kiến thời gian trình thông qua</w:t>
      </w:r>
    </w:p>
    <w:p w14:paraId="5990C692" w14:textId="072F58CB" w:rsidR="003E39C1" w:rsidRPr="00D83E33" w:rsidRDefault="003E39C1" w:rsidP="00D83E33">
      <w:pPr>
        <w:autoSpaceDE w:val="0"/>
        <w:autoSpaceDN w:val="0"/>
        <w:adjustRightInd w:val="0"/>
        <w:spacing w:before="120" w:after="120" w:line="288" w:lineRule="auto"/>
        <w:ind w:firstLine="720"/>
        <w:jc w:val="both"/>
        <w:rPr>
          <w:rFonts w:ascii="Times New Roman" w:hAnsi="Times New Roman" w:cs="Times New Roman"/>
          <w:bCs/>
          <w:color w:val="auto"/>
          <w:sz w:val="28"/>
          <w:szCs w:val="28"/>
          <w:lang w:val="en-US"/>
        </w:rPr>
      </w:pPr>
      <w:r w:rsidRPr="00D83E33">
        <w:rPr>
          <w:rFonts w:ascii="Times New Roman" w:hAnsi="Times New Roman" w:cs="Times New Roman"/>
          <w:bCs/>
          <w:color w:val="auto"/>
          <w:sz w:val="28"/>
          <w:szCs w:val="28"/>
          <w:lang w:val="pl-PL"/>
        </w:rPr>
        <w:t xml:space="preserve">Dự kiến thời gian trình thông qua Nghị </w:t>
      </w:r>
      <w:r w:rsidR="002A00FE">
        <w:rPr>
          <w:rFonts w:ascii="Times New Roman" w:hAnsi="Times New Roman" w:cs="Times New Roman"/>
          <w:bCs/>
          <w:color w:val="auto"/>
          <w:sz w:val="28"/>
          <w:szCs w:val="28"/>
        </w:rPr>
        <w:t>q</w:t>
      </w:r>
      <w:r w:rsidRPr="00D83E33">
        <w:rPr>
          <w:rFonts w:ascii="Times New Roman" w:hAnsi="Times New Roman" w:cs="Times New Roman"/>
          <w:bCs/>
          <w:color w:val="auto"/>
          <w:sz w:val="28"/>
          <w:szCs w:val="28"/>
          <w:lang w:val="pl-PL"/>
        </w:rPr>
        <w:t xml:space="preserve">uyết tại kỳ họp </w:t>
      </w:r>
      <w:r w:rsidR="00FB3BD5" w:rsidRPr="00D83E33">
        <w:rPr>
          <w:rFonts w:ascii="Times New Roman" w:hAnsi="Times New Roman" w:cs="Times New Roman"/>
          <w:bCs/>
          <w:color w:val="auto"/>
          <w:sz w:val="28"/>
          <w:szCs w:val="28"/>
          <w:lang w:val="pl-PL"/>
        </w:rPr>
        <w:t xml:space="preserve">chuyên đề của </w:t>
      </w:r>
      <w:r w:rsidRPr="00D83E33">
        <w:rPr>
          <w:rFonts w:ascii="Times New Roman" w:hAnsi="Times New Roman" w:cs="Times New Roman"/>
          <w:color w:val="auto"/>
          <w:sz w:val="28"/>
          <w:szCs w:val="28"/>
          <w:lang w:val="pl-PL"/>
        </w:rPr>
        <w:t xml:space="preserve">Hội đồng nhân dân tỉnh </w:t>
      </w:r>
      <w:r w:rsidR="00F972C1" w:rsidRPr="00D83E33">
        <w:rPr>
          <w:rFonts w:ascii="Times New Roman" w:hAnsi="Times New Roman" w:cs="Times New Roman"/>
          <w:color w:val="auto"/>
          <w:sz w:val="28"/>
          <w:szCs w:val="28"/>
          <w:lang w:val="pl-PL"/>
        </w:rPr>
        <w:t xml:space="preserve">trong tháng </w:t>
      </w:r>
      <w:r w:rsidR="00D83E33" w:rsidRPr="00D83E33">
        <w:rPr>
          <w:rFonts w:ascii="Times New Roman" w:hAnsi="Times New Roman" w:cs="Times New Roman"/>
          <w:color w:val="auto"/>
          <w:sz w:val="28"/>
          <w:szCs w:val="28"/>
          <w:lang w:val="pl-PL"/>
        </w:rPr>
        <w:t>9</w:t>
      </w:r>
      <w:r w:rsidR="00F972C1" w:rsidRPr="00D83E33">
        <w:rPr>
          <w:rFonts w:ascii="Times New Roman" w:hAnsi="Times New Roman" w:cs="Times New Roman"/>
          <w:color w:val="auto"/>
          <w:sz w:val="28"/>
          <w:szCs w:val="28"/>
          <w:lang w:val="pl-PL"/>
        </w:rPr>
        <w:t>/2026.</w:t>
      </w:r>
    </w:p>
    <w:p w14:paraId="70081AC6" w14:textId="7FAA753B" w:rsidR="00C56C51" w:rsidRPr="00D83E33" w:rsidRDefault="00C56C51" w:rsidP="00D83E33">
      <w:pPr>
        <w:widowControl/>
        <w:spacing w:before="120" w:after="120" w:line="288" w:lineRule="auto"/>
        <w:ind w:firstLine="720"/>
        <w:jc w:val="both"/>
        <w:rPr>
          <w:rFonts w:ascii="Times New Roman" w:eastAsia="Times New Roman" w:hAnsi="Times New Roman" w:cs="Times New Roman"/>
          <w:color w:val="auto"/>
          <w:sz w:val="28"/>
          <w:szCs w:val="28"/>
          <w:lang w:val="en-US" w:eastAsia="en-US"/>
        </w:rPr>
      </w:pPr>
      <w:r w:rsidRPr="00D83E33">
        <w:rPr>
          <w:rFonts w:ascii="Times New Roman" w:eastAsia="Times New Roman" w:hAnsi="Times New Roman" w:cs="Times New Roman"/>
          <w:color w:val="auto"/>
          <w:sz w:val="28"/>
          <w:szCs w:val="28"/>
          <w:lang w:val="en-US" w:eastAsia="en-US"/>
        </w:rPr>
        <w:t xml:space="preserve">Trên đây </w:t>
      </w:r>
      <w:r w:rsidR="00090A93" w:rsidRPr="00D83E33">
        <w:rPr>
          <w:rFonts w:ascii="Times New Roman" w:eastAsia="Times New Roman" w:hAnsi="Times New Roman" w:cs="Times New Roman"/>
          <w:color w:val="auto"/>
          <w:sz w:val="28"/>
          <w:szCs w:val="28"/>
          <w:lang w:val="en-US" w:eastAsia="en-US"/>
        </w:rPr>
        <w:t xml:space="preserve">là Tờ trình dự thảo Nghị quyết </w:t>
      </w:r>
      <w:r w:rsidR="006D4CCA" w:rsidRPr="00D83E33">
        <w:rPr>
          <w:rFonts w:ascii="Times New Roman" w:eastAsia="Times New Roman" w:hAnsi="Times New Roman" w:cs="Times New Roman"/>
          <w:color w:val="auto"/>
          <w:sz w:val="28"/>
          <w:szCs w:val="28"/>
          <w:lang w:val="en-US" w:eastAsia="en-US"/>
        </w:rPr>
        <w:t>q</w:t>
      </w:r>
      <w:r w:rsidR="006D4CCA" w:rsidRPr="00D83E33">
        <w:rPr>
          <w:rFonts w:ascii="Times New Roman" w:hAnsi="Times New Roman" w:cs="Times New Roman"/>
          <w:color w:val="auto"/>
          <w:sz w:val="28"/>
          <w:szCs w:val="28"/>
        </w:rPr>
        <w:t xml:space="preserve">uy định </w:t>
      </w:r>
      <w:r w:rsidR="00D83E33" w:rsidRPr="00D83E33">
        <w:rPr>
          <w:rFonts w:ascii="Times New Roman" w:hAnsi="Times New Roman" w:cs="Times New Roman"/>
          <w:sz w:val="28"/>
          <w:szCs w:val="28"/>
        </w:rPr>
        <w:t>chính sách thu hút</w:t>
      </w:r>
      <w:r w:rsidR="006D7B1F">
        <w:rPr>
          <w:rFonts w:ascii="Times New Roman" w:hAnsi="Times New Roman" w:cs="Times New Roman"/>
          <w:sz w:val="28"/>
          <w:szCs w:val="28"/>
        </w:rPr>
        <w:t>,</w:t>
      </w:r>
      <w:r w:rsidR="00D83E33" w:rsidRPr="00D83E33">
        <w:rPr>
          <w:rFonts w:ascii="Times New Roman" w:hAnsi="Times New Roman" w:cs="Times New Roman"/>
          <w:sz w:val="28"/>
          <w:szCs w:val="28"/>
        </w:rPr>
        <w:t xml:space="preserve"> trọng dụng người có tài năng làm việc </w:t>
      </w:r>
      <w:r w:rsidR="006D7B1F">
        <w:rPr>
          <w:rFonts w:ascii="Times New Roman" w:hAnsi="Times New Roman" w:cs="Times New Roman"/>
          <w:sz w:val="28"/>
          <w:szCs w:val="28"/>
        </w:rPr>
        <w:t>tại</w:t>
      </w:r>
      <w:r w:rsidR="00D83E33" w:rsidRPr="00D83E33">
        <w:rPr>
          <w:rFonts w:ascii="Times New Roman" w:hAnsi="Times New Roman" w:cs="Times New Roman"/>
          <w:sz w:val="28"/>
          <w:szCs w:val="28"/>
        </w:rPr>
        <w:t xml:space="preserve"> tỉnh Lâm Đồng</w:t>
      </w:r>
      <w:r w:rsidR="001775AA" w:rsidRPr="00D83E33">
        <w:rPr>
          <w:rFonts w:ascii="Times New Roman" w:eastAsia="MS Mincho" w:hAnsi="Times New Roman" w:cs="Times New Roman"/>
          <w:color w:val="auto"/>
          <w:spacing w:val="-4"/>
          <w:sz w:val="28"/>
          <w:szCs w:val="28"/>
          <w:lang w:val="en-US" w:eastAsia="ja-JP"/>
        </w:rPr>
        <w:t>,</w:t>
      </w:r>
      <w:r w:rsidR="00BC5306" w:rsidRPr="00D83E33">
        <w:rPr>
          <w:rFonts w:ascii="Times New Roman" w:eastAsia="MS Mincho" w:hAnsi="Times New Roman" w:cs="Times New Roman"/>
          <w:color w:val="auto"/>
          <w:spacing w:val="-4"/>
          <w:sz w:val="28"/>
          <w:szCs w:val="28"/>
          <w:lang w:val="en-US" w:eastAsia="ja-JP"/>
        </w:rPr>
        <w:t xml:space="preserve"> </w:t>
      </w:r>
      <w:r w:rsidRPr="00D83E33">
        <w:rPr>
          <w:rFonts w:ascii="Times New Roman" w:eastAsia="Times New Roman" w:hAnsi="Times New Roman" w:cs="Times New Roman"/>
          <w:color w:val="auto"/>
          <w:sz w:val="28"/>
          <w:szCs w:val="28"/>
          <w:lang w:val="en-US" w:eastAsia="en-US"/>
        </w:rPr>
        <w:t>Ủy ban nhân dân tỉnh kính trình Hội đồng nhân dân tỉnh xem xét, quyết định./.</w:t>
      </w:r>
    </w:p>
    <w:p w14:paraId="6BF9DBB9" w14:textId="076F68AE" w:rsidR="00D312FA" w:rsidRPr="00D83E33" w:rsidRDefault="00D312FA" w:rsidP="00D83E33">
      <w:pPr>
        <w:spacing w:before="120" w:after="120" w:line="288" w:lineRule="auto"/>
        <w:ind w:firstLine="567"/>
        <w:jc w:val="both"/>
        <w:rPr>
          <w:rFonts w:ascii="Times New Roman" w:eastAsia="Calibri" w:hAnsi="Times New Roman" w:cs="Times New Roman"/>
          <w:i/>
          <w:iCs/>
          <w:color w:val="auto"/>
          <w:sz w:val="28"/>
          <w:szCs w:val="28"/>
          <w:lang w:val="en-US" w:eastAsia="en-US"/>
        </w:rPr>
      </w:pPr>
    </w:p>
    <w:tbl>
      <w:tblPr>
        <w:tblW w:w="8823" w:type="dxa"/>
        <w:tblInd w:w="108" w:type="dxa"/>
        <w:tblLook w:val="0000" w:firstRow="0" w:lastRow="0" w:firstColumn="0" w:lastColumn="0" w:noHBand="0" w:noVBand="0"/>
      </w:tblPr>
      <w:tblGrid>
        <w:gridCol w:w="4536"/>
        <w:gridCol w:w="4287"/>
      </w:tblGrid>
      <w:tr w:rsidR="00C61A25" w:rsidRPr="00C61A25" w14:paraId="02852E0D" w14:textId="77777777" w:rsidTr="00A24564">
        <w:trPr>
          <w:trHeight w:val="398"/>
        </w:trPr>
        <w:tc>
          <w:tcPr>
            <w:tcW w:w="4536" w:type="dxa"/>
          </w:tcPr>
          <w:p w14:paraId="0E98DA5B" w14:textId="77777777" w:rsidR="00D50A36" w:rsidRPr="00C61A25" w:rsidRDefault="00D50A36" w:rsidP="00F411F4">
            <w:pPr>
              <w:ind w:left="-108"/>
              <w:jc w:val="both"/>
              <w:rPr>
                <w:rFonts w:asciiTheme="majorHAnsi" w:hAnsiTheme="majorHAnsi" w:cstheme="majorHAnsi"/>
                <w:b/>
                <w:i/>
                <w:color w:val="auto"/>
              </w:rPr>
            </w:pPr>
            <w:r w:rsidRPr="00C61A25">
              <w:rPr>
                <w:rFonts w:asciiTheme="majorHAnsi" w:hAnsiTheme="majorHAnsi" w:cstheme="majorHAnsi"/>
                <w:b/>
                <w:i/>
                <w:color w:val="auto"/>
              </w:rPr>
              <w:t>Nơi nhận:</w:t>
            </w:r>
          </w:p>
          <w:p w14:paraId="257323ED" w14:textId="77777777" w:rsidR="00D312FA" w:rsidRPr="00C61A25" w:rsidRDefault="00D312FA" w:rsidP="00D312FA">
            <w:pPr>
              <w:widowControl/>
              <w:rPr>
                <w:rFonts w:ascii="Times New Roman" w:eastAsia="Times New Roman" w:hAnsi="Times New Roman" w:cs="Times New Roman"/>
                <w:color w:val="auto"/>
                <w:sz w:val="22"/>
                <w:szCs w:val="22"/>
                <w:lang w:val="nl-NL" w:eastAsia="en-US"/>
              </w:rPr>
            </w:pPr>
            <w:r w:rsidRPr="00C61A25">
              <w:rPr>
                <w:rFonts w:ascii="Times New Roman" w:eastAsia="Times New Roman" w:hAnsi="Times New Roman" w:cs="Times New Roman"/>
                <w:color w:val="auto"/>
                <w:sz w:val="22"/>
                <w:szCs w:val="22"/>
                <w:lang w:val="nl-NL" w:eastAsia="en-US"/>
              </w:rPr>
              <w:t>- Như trên;</w:t>
            </w:r>
          </w:p>
          <w:p w14:paraId="4D35EFB2" w14:textId="77777777" w:rsidR="00D312FA" w:rsidRPr="00C61A25" w:rsidRDefault="00D312FA" w:rsidP="00D312FA">
            <w:pPr>
              <w:widowControl/>
              <w:rPr>
                <w:rFonts w:ascii="Times New Roman" w:eastAsia="Times New Roman" w:hAnsi="Times New Roman" w:cs="Times New Roman"/>
                <w:color w:val="auto"/>
                <w:sz w:val="22"/>
                <w:szCs w:val="22"/>
                <w:lang w:val="nl-NL" w:eastAsia="en-US"/>
              </w:rPr>
            </w:pPr>
            <w:r w:rsidRPr="00C61A25">
              <w:rPr>
                <w:rFonts w:ascii="Times New Roman" w:eastAsia="Times New Roman" w:hAnsi="Times New Roman" w:cs="Times New Roman"/>
                <w:color w:val="auto"/>
                <w:sz w:val="22"/>
                <w:szCs w:val="22"/>
                <w:lang w:val="nl-NL" w:eastAsia="en-US"/>
              </w:rPr>
              <w:t>- Thường trực Tỉnh ủy (báo cáo);</w:t>
            </w:r>
          </w:p>
          <w:p w14:paraId="29396D23" w14:textId="77777777" w:rsidR="00D312FA" w:rsidRPr="00C61A25" w:rsidRDefault="00D312FA" w:rsidP="00D312FA">
            <w:pPr>
              <w:widowControl/>
              <w:rPr>
                <w:rFonts w:ascii="Times New Roman" w:eastAsia="Times New Roman" w:hAnsi="Times New Roman" w:cs="Times New Roman"/>
                <w:b/>
                <w:color w:val="auto"/>
                <w:sz w:val="22"/>
                <w:szCs w:val="22"/>
                <w:lang w:val="nl-NL" w:eastAsia="en-US"/>
              </w:rPr>
            </w:pPr>
            <w:r w:rsidRPr="00C61A25">
              <w:rPr>
                <w:rFonts w:ascii="Times New Roman" w:eastAsia="Times New Roman" w:hAnsi="Times New Roman" w:cs="Times New Roman"/>
                <w:color w:val="auto"/>
                <w:sz w:val="22"/>
                <w:szCs w:val="22"/>
                <w:lang w:val="nl-NL" w:eastAsia="en-US"/>
              </w:rPr>
              <w:t>- Đảng ủy UBND tỉnh (báo cáo);</w:t>
            </w:r>
          </w:p>
          <w:p w14:paraId="1B1C99A8" w14:textId="77777777" w:rsidR="00D312FA" w:rsidRPr="00C61A25" w:rsidRDefault="00D312FA" w:rsidP="00D312FA">
            <w:pPr>
              <w:widowControl/>
              <w:rPr>
                <w:rFonts w:ascii="Times New Roman" w:eastAsia="Times New Roman" w:hAnsi="Times New Roman" w:cs="Times New Roman"/>
                <w:color w:val="auto"/>
                <w:lang w:val="nl-NL" w:eastAsia="en-US"/>
              </w:rPr>
            </w:pPr>
            <w:r w:rsidRPr="00C61A25">
              <w:rPr>
                <w:rFonts w:ascii="Times New Roman" w:eastAsia="Times New Roman" w:hAnsi="Times New Roman" w:cs="Times New Roman"/>
                <w:color w:val="auto"/>
                <w:sz w:val="22"/>
                <w:szCs w:val="22"/>
                <w:lang w:val="nl-NL" w:eastAsia="en-US"/>
              </w:rPr>
              <w:t>- CT, các PCT UBND tỉnh;</w:t>
            </w:r>
            <w:r w:rsidRPr="00C61A25">
              <w:rPr>
                <w:rFonts w:ascii="Times New Roman" w:eastAsia="Times New Roman" w:hAnsi="Times New Roman" w:cs="Times New Roman"/>
                <w:color w:val="auto"/>
                <w:lang w:val="nl-NL" w:eastAsia="en-US"/>
              </w:rPr>
              <w:t xml:space="preserve">     </w:t>
            </w:r>
          </w:p>
          <w:p w14:paraId="333F6F84" w14:textId="21FEADA6" w:rsidR="00D312FA" w:rsidRPr="00C61A25" w:rsidRDefault="00D312FA" w:rsidP="00D312FA">
            <w:pPr>
              <w:widowControl/>
              <w:tabs>
                <w:tab w:val="center" w:pos="7106"/>
              </w:tabs>
              <w:rPr>
                <w:rFonts w:ascii="Times New Roman" w:eastAsia="Calibri" w:hAnsi="Times New Roman" w:cs="Times New Roman"/>
                <w:color w:val="auto"/>
                <w:sz w:val="22"/>
                <w:lang w:val="sq-AL" w:eastAsia="en-US"/>
              </w:rPr>
            </w:pPr>
            <w:r w:rsidRPr="00C61A25">
              <w:rPr>
                <w:rFonts w:ascii="Times New Roman" w:eastAsia="Calibri" w:hAnsi="Times New Roman" w:cs="Times New Roman"/>
                <w:color w:val="auto"/>
                <w:sz w:val="22"/>
                <w:lang w:val="sq-AL" w:eastAsia="en-US"/>
              </w:rPr>
              <w:t xml:space="preserve">- Ban </w:t>
            </w:r>
            <w:r w:rsidR="00091B2C">
              <w:rPr>
                <w:rFonts w:ascii="Times New Roman" w:eastAsia="Calibri" w:hAnsi="Times New Roman" w:cs="Times New Roman"/>
                <w:color w:val="auto"/>
                <w:sz w:val="22"/>
                <w:lang w:eastAsia="en-US"/>
              </w:rPr>
              <w:t>Văn hoá – Xã hội</w:t>
            </w:r>
            <w:r w:rsidRPr="00C61A25">
              <w:rPr>
                <w:rFonts w:ascii="Times New Roman" w:eastAsia="Calibri" w:hAnsi="Times New Roman" w:cs="Times New Roman"/>
                <w:color w:val="auto"/>
                <w:sz w:val="22"/>
                <w:lang w:val="sq-AL" w:eastAsia="en-US"/>
              </w:rPr>
              <w:t xml:space="preserve"> HĐND tỉnh;</w:t>
            </w:r>
            <w:r w:rsidRPr="00C61A25">
              <w:rPr>
                <w:rFonts w:ascii="Times New Roman" w:eastAsia="Times New Roman" w:hAnsi="Times New Roman" w:cs="Times New Roman"/>
                <w:color w:val="auto"/>
                <w:lang w:val="nl-NL" w:eastAsia="en-US"/>
              </w:rPr>
              <w:t xml:space="preserve">          </w:t>
            </w:r>
          </w:p>
          <w:p w14:paraId="2C65B2B1" w14:textId="7DC55773" w:rsidR="00D312FA" w:rsidRPr="00C61A25" w:rsidRDefault="00D312FA" w:rsidP="00D312FA">
            <w:pPr>
              <w:widowControl/>
              <w:jc w:val="both"/>
              <w:rPr>
                <w:rFonts w:ascii="Times New Roman" w:eastAsia="Times New Roman" w:hAnsi="Times New Roman" w:cs="Times New Roman"/>
                <w:color w:val="auto"/>
                <w:sz w:val="22"/>
                <w:szCs w:val="22"/>
                <w:lang w:val="nl-NL" w:eastAsia="en-US"/>
              </w:rPr>
            </w:pPr>
            <w:r w:rsidRPr="00C61A25">
              <w:rPr>
                <w:rFonts w:ascii="Times New Roman" w:eastAsia="Times New Roman" w:hAnsi="Times New Roman" w:cs="Times New Roman"/>
                <w:color w:val="auto"/>
                <w:sz w:val="22"/>
                <w:szCs w:val="22"/>
                <w:lang w:val="nl-NL" w:eastAsia="en-US"/>
              </w:rPr>
              <w:t>- Sở Tư pháp;</w:t>
            </w:r>
          </w:p>
          <w:p w14:paraId="548506EB" w14:textId="77777777" w:rsidR="00D312FA" w:rsidRPr="00C61A25" w:rsidRDefault="00D312FA" w:rsidP="00D312FA">
            <w:pPr>
              <w:widowControl/>
              <w:jc w:val="both"/>
              <w:rPr>
                <w:rFonts w:ascii="Times New Roman" w:eastAsia="Times New Roman" w:hAnsi="Times New Roman" w:cs="Times New Roman"/>
                <w:color w:val="auto"/>
                <w:sz w:val="22"/>
                <w:szCs w:val="22"/>
                <w:lang w:val="nl-NL" w:eastAsia="en-US"/>
              </w:rPr>
            </w:pPr>
            <w:r w:rsidRPr="00C61A25">
              <w:rPr>
                <w:rFonts w:ascii="Times New Roman" w:eastAsia="Times New Roman" w:hAnsi="Times New Roman" w:cs="Times New Roman"/>
                <w:color w:val="auto"/>
                <w:sz w:val="22"/>
                <w:szCs w:val="22"/>
                <w:lang w:val="nl-NL" w:eastAsia="en-US"/>
              </w:rPr>
              <w:t>- Sở Tài chính;</w:t>
            </w:r>
          </w:p>
          <w:p w14:paraId="0E673E50" w14:textId="77777777" w:rsidR="00D312FA" w:rsidRPr="00C61A25" w:rsidRDefault="00D312FA" w:rsidP="00D312FA">
            <w:pPr>
              <w:widowControl/>
              <w:jc w:val="both"/>
              <w:rPr>
                <w:rFonts w:ascii="Times New Roman" w:eastAsia="Times New Roman" w:hAnsi="Times New Roman" w:cs="Times New Roman"/>
                <w:color w:val="auto"/>
                <w:sz w:val="22"/>
                <w:szCs w:val="22"/>
                <w:lang w:val="nl-NL" w:eastAsia="en-US"/>
              </w:rPr>
            </w:pPr>
            <w:r w:rsidRPr="00C61A25">
              <w:rPr>
                <w:rFonts w:ascii="Times New Roman" w:eastAsia="Times New Roman" w:hAnsi="Times New Roman" w:cs="Times New Roman"/>
                <w:color w:val="auto"/>
                <w:sz w:val="22"/>
                <w:szCs w:val="22"/>
                <w:lang w:val="nl-NL" w:eastAsia="en-US"/>
              </w:rPr>
              <w:t>- CVP, PCVP UBND tỉnh (Đ/c Tuyển);</w:t>
            </w:r>
          </w:p>
          <w:p w14:paraId="6AD678DE" w14:textId="07EA2AF0" w:rsidR="00D50A36" w:rsidRPr="00C61A25" w:rsidRDefault="00A24564" w:rsidP="00D312FA">
            <w:pPr>
              <w:ind w:left="-108"/>
              <w:rPr>
                <w:rFonts w:asciiTheme="majorHAnsi" w:hAnsiTheme="majorHAnsi" w:cstheme="majorHAnsi"/>
                <w:color w:val="auto"/>
                <w:sz w:val="22"/>
                <w:szCs w:val="22"/>
                <w:lang w:val="en-GB"/>
              </w:rPr>
            </w:pPr>
            <w:r w:rsidRPr="00C61A25">
              <w:rPr>
                <w:rFonts w:ascii="Times New Roman" w:eastAsia="Times New Roman" w:hAnsi="Times New Roman" w:cs="Times New Roman"/>
                <w:color w:val="auto"/>
                <w:sz w:val="22"/>
                <w:szCs w:val="22"/>
                <w:lang w:val="nl-NL" w:eastAsia="en-US"/>
              </w:rPr>
              <w:t xml:space="preserve">  </w:t>
            </w:r>
            <w:r w:rsidR="00D312FA" w:rsidRPr="00C61A25">
              <w:rPr>
                <w:rFonts w:ascii="Times New Roman" w:eastAsia="Times New Roman" w:hAnsi="Times New Roman" w:cs="Times New Roman"/>
                <w:color w:val="auto"/>
                <w:sz w:val="22"/>
                <w:szCs w:val="22"/>
                <w:lang w:val="nl-NL" w:eastAsia="en-US"/>
              </w:rPr>
              <w:t>- Lưu: VT, NC.</w:t>
            </w:r>
          </w:p>
        </w:tc>
        <w:tc>
          <w:tcPr>
            <w:tcW w:w="4287" w:type="dxa"/>
          </w:tcPr>
          <w:p w14:paraId="40E7D55C" w14:textId="77777777" w:rsidR="00D50A36" w:rsidRPr="00C61A25" w:rsidRDefault="00D50A36" w:rsidP="001C03D0">
            <w:pPr>
              <w:jc w:val="center"/>
              <w:rPr>
                <w:rFonts w:asciiTheme="majorHAnsi" w:hAnsiTheme="majorHAnsi" w:cstheme="majorHAnsi"/>
                <w:b/>
                <w:color w:val="auto"/>
                <w:sz w:val="28"/>
                <w:szCs w:val="28"/>
                <w:lang w:val="it-IT"/>
              </w:rPr>
            </w:pPr>
            <w:r w:rsidRPr="00C61A25">
              <w:rPr>
                <w:rFonts w:asciiTheme="majorHAnsi" w:hAnsiTheme="majorHAnsi" w:cstheme="majorHAnsi"/>
                <w:b/>
                <w:color w:val="auto"/>
                <w:sz w:val="28"/>
                <w:szCs w:val="28"/>
                <w:lang w:val="it-IT"/>
              </w:rPr>
              <w:t>TM. ỦY BAN NHÂN DÂN</w:t>
            </w:r>
          </w:p>
          <w:p w14:paraId="18F0F5E1" w14:textId="44FE01E9" w:rsidR="00D50A36" w:rsidRPr="00C61A25" w:rsidRDefault="00D50A36" w:rsidP="001C03D0">
            <w:pPr>
              <w:jc w:val="center"/>
              <w:rPr>
                <w:rFonts w:asciiTheme="majorHAnsi" w:hAnsiTheme="majorHAnsi" w:cstheme="majorHAnsi"/>
                <w:b/>
                <w:color w:val="auto"/>
                <w:sz w:val="28"/>
                <w:szCs w:val="28"/>
              </w:rPr>
            </w:pPr>
            <w:r w:rsidRPr="00C61A25">
              <w:rPr>
                <w:rFonts w:asciiTheme="majorHAnsi" w:hAnsiTheme="majorHAnsi" w:cstheme="majorHAnsi"/>
                <w:b/>
                <w:color w:val="auto"/>
                <w:sz w:val="28"/>
                <w:szCs w:val="28"/>
                <w:lang w:val="it-IT"/>
              </w:rPr>
              <w:t>CHỦ TỊCH</w:t>
            </w:r>
          </w:p>
          <w:p w14:paraId="2363F179" w14:textId="77777777" w:rsidR="00D50A36" w:rsidRPr="00C61A25" w:rsidRDefault="00D50A36" w:rsidP="00F411F4">
            <w:pPr>
              <w:rPr>
                <w:rFonts w:asciiTheme="majorHAnsi" w:hAnsiTheme="majorHAnsi" w:cstheme="majorHAnsi"/>
                <w:b/>
                <w:color w:val="auto"/>
                <w:sz w:val="28"/>
                <w:szCs w:val="28"/>
                <w:lang w:val="it-IT"/>
              </w:rPr>
            </w:pPr>
          </w:p>
          <w:p w14:paraId="4C33820D" w14:textId="77777777" w:rsidR="00D50A36" w:rsidRPr="00C61A25" w:rsidRDefault="00D50A36" w:rsidP="00F411F4">
            <w:pPr>
              <w:rPr>
                <w:rFonts w:asciiTheme="majorHAnsi" w:hAnsiTheme="majorHAnsi" w:cstheme="majorHAnsi"/>
                <w:b/>
                <w:color w:val="auto"/>
                <w:sz w:val="28"/>
                <w:szCs w:val="28"/>
                <w:lang w:val="it-IT"/>
              </w:rPr>
            </w:pPr>
          </w:p>
          <w:p w14:paraId="4B60FEBD" w14:textId="77777777" w:rsidR="00097A69" w:rsidRPr="00C61A25" w:rsidRDefault="00097A69" w:rsidP="00F411F4">
            <w:pPr>
              <w:rPr>
                <w:rFonts w:asciiTheme="majorHAnsi" w:hAnsiTheme="majorHAnsi" w:cstheme="majorHAnsi"/>
                <w:b/>
                <w:color w:val="auto"/>
                <w:sz w:val="28"/>
                <w:szCs w:val="28"/>
                <w:lang w:val="it-IT"/>
              </w:rPr>
            </w:pPr>
          </w:p>
          <w:p w14:paraId="6507CA9D" w14:textId="77777777" w:rsidR="00097A69" w:rsidRPr="00C61A25" w:rsidRDefault="00097A69" w:rsidP="00F411F4">
            <w:pPr>
              <w:rPr>
                <w:rFonts w:asciiTheme="majorHAnsi" w:hAnsiTheme="majorHAnsi" w:cstheme="majorHAnsi"/>
                <w:b/>
                <w:color w:val="auto"/>
                <w:sz w:val="28"/>
                <w:szCs w:val="28"/>
                <w:lang w:val="it-IT"/>
              </w:rPr>
            </w:pPr>
          </w:p>
          <w:p w14:paraId="7DBC56E2" w14:textId="77777777" w:rsidR="00D50A36" w:rsidRPr="00C61A25" w:rsidRDefault="00D50A36" w:rsidP="00F411F4">
            <w:pPr>
              <w:rPr>
                <w:rFonts w:asciiTheme="majorHAnsi" w:hAnsiTheme="majorHAnsi" w:cstheme="majorHAnsi"/>
                <w:b/>
                <w:color w:val="auto"/>
                <w:lang w:val="it-IT"/>
              </w:rPr>
            </w:pPr>
          </w:p>
          <w:p w14:paraId="3D5E1569" w14:textId="77777777" w:rsidR="00D50A36" w:rsidRPr="00C61A25" w:rsidRDefault="00D50A36" w:rsidP="00F411F4">
            <w:pPr>
              <w:rPr>
                <w:rFonts w:asciiTheme="majorHAnsi" w:hAnsiTheme="majorHAnsi" w:cstheme="majorHAnsi"/>
                <w:b/>
                <w:color w:val="auto"/>
                <w:lang w:val="it-IT"/>
              </w:rPr>
            </w:pPr>
          </w:p>
          <w:p w14:paraId="5D6839FB" w14:textId="0625B835" w:rsidR="00D50A36" w:rsidRPr="00C61A25" w:rsidRDefault="00C15AF4" w:rsidP="00F411F4">
            <w:pPr>
              <w:jc w:val="center"/>
              <w:rPr>
                <w:rFonts w:asciiTheme="majorHAnsi" w:hAnsiTheme="majorHAnsi" w:cstheme="majorHAnsi"/>
                <w:b/>
                <w:color w:val="auto"/>
                <w:sz w:val="28"/>
                <w:szCs w:val="28"/>
                <w:lang w:val="en-US"/>
              </w:rPr>
            </w:pPr>
            <w:r>
              <w:rPr>
                <w:rFonts w:asciiTheme="majorHAnsi" w:hAnsiTheme="majorHAnsi" w:cstheme="majorHAnsi"/>
                <w:b/>
                <w:color w:val="auto"/>
                <w:sz w:val="28"/>
                <w:szCs w:val="28"/>
                <w:lang w:val="en-US"/>
              </w:rPr>
              <w:t>Hồ Văn Mười</w:t>
            </w:r>
          </w:p>
        </w:tc>
      </w:tr>
    </w:tbl>
    <w:p w14:paraId="24E12169" w14:textId="77777777" w:rsidR="00D50A36" w:rsidRDefault="00D50A36" w:rsidP="00D50A36">
      <w:pPr>
        <w:rPr>
          <w:rFonts w:asciiTheme="majorHAnsi" w:hAnsiTheme="majorHAnsi" w:cstheme="majorHAnsi"/>
          <w:color w:val="auto"/>
        </w:rPr>
      </w:pPr>
    </w:p>
    <w:p w14:paraId="76D098E5" w14:textId="77777777" w:rsidR="004A781C" w:rsidRDefault="004A781C" w:rsidP="004A781C">
      <w:pPr>
        <w:rPr>
          <w:rFonts w:asciiTheme="majorHAnsi" w:hAnsiTheme="majorHAnsi" w:cstheme="majorHAnsi"/>
          <w:color w:val="auto"/>
        </w:rPr>
      </w:pPr>
    </w:p>
    <w:sectPr w:rsidR="004A781C" w:rsidSect="004A781C">
      <w:headerReference w:type="default" r:id="rId8"/>
      <w:footerReference w:type="default" r:id="rId9"/>
      <w:pgSz w:w="11907" w:h="16840" w:code="9"/>
      <w:pgMar w:top="1134" w:right="1134" w:bottom="1134" w:left="1701" w:header="720"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F35E0" w14:textId="77777777" w:rsidR="000A0418" w:rsidRDefault="000A0418" w:rsidP="009C6FE7">
      <w:r>
        <w:separator/>
      </w:r>
    </w:p>
  </w:endnote>
  <w:endnote w:type="continuationSeparator" w:id="0">
    <w:p w14:paraId="054A1080" w14:textId="77777777" w:rsidR="000A0418" w:rsidRDefault="000A0418" w:rsidP="009C6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19E0" w14:textId="77777777" w:rsidR="00335ED9" w:rsidRDefault="00335ED9" w:rsidP="009C6FE7">
    <w:pPr>
      <w:pStyle w:val="Footer"/>
      <w:jc w:val="right"/>
    </w:pPr>
  </w:p>
  <w:p w14:paraId="17016A43" w14:textId="77777777" w:rsidR="00335ED9" w:rsidRDefault="00335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82714" w14:textId="77777777" w:rsidR="000A0418" w:rsidRDefault="000A0418" w:rsidP="009C6FE7">
      <w:r>
        <w:separator/>
      </w:r>
    </w:p>
  </w:footnote>
  <w:footnote w:type="continuationSeparator" w:id="0">
    <w:p w14:paraId="36279D1F" w14:textId="77777777" w:rsidR="000A0418" w:rsidRDefault="000A0418" w:rsidP="009C6FE7">
      <w:r>
        <w:continuationSeparator/>
      </w:r>
    </w:p>
  </w:footnote>
  <w:footnote w:id="1">
    <w:p w14:paraId="78D4796F" w14:textId="77777777" w:rsidR="00B4529B" w:rsidRPr="00AA11A5" w:rsidRDefault="00B4529B" w:rsidP="00B4529B">
      <w:pPr>
        <w:pStyle w:val="FootnoteText"/>
        <w:rPr>
          <w:rFonts w:ascii="Times New Roman" w:hAnsi="Times New Roman" w:cs="Times New Roman"/>
        </w:rPr>
      </w:pPr>
      <w:r w:rsidRPr="00AA11A5">
        <w:rPr>
          <w:rStyle w:val="FootnoteReference"/>
          <w:rFonts w:ascii="Times New Roman" w:hAnsi="Times New Roman" w:cs="Times New Roman"/>
        </w:rPr>
        <w:footnoteRef/>
      </w:r>
      <w:r w:rsidRPr="00AA11A5">
        <w:rPr>
          <w:rFonts w:ascii="Times New Roman" w:hAnsi="Times New Roman" w:cs="Times New Roman"/>
        </w:rPr>
        <w:t xml:space="preserve"> Khoản 2 Điều 8</w:t>
      </w:r>
    </w:p>
  </w:footnote>
  <w:footnote w:id="2">
    <w:p w14:paraId="0A438E8A" w14:textId="77777777" w:rsidR="00B4529B" w:rsidRPr="00295D04" w:rsidRDefault="00B4529B" w:rsidP="00B4529B">
      <w:pPr>
        <w:pStyle w:val="FootnoteText"/>
        <w:rPr>
          <w:rFonts w:ascii="Times New Roman" w:hAnsi="Times New Roman" w:cs="Times New Roman"/>
        </w:rPr>
      </w:pPr>
      <w:r w:rsidRPr="00295D04">
        <w:rPr>
          <w:rStyle w:val="FootnoteReference"/>
          <w:rFonts w:ascii="Times New Roman" w:hAnsi="Times New Roman" w:cs="Times New Roman"/>
        </w:rPr>
        <w:footnoteRef/>
      </w:r>
      <w:r w:rsidRPr="00295D04">
        <w:rPr>
          <w:rFonts w:ascii="Times New Roman" w:hAnsi="Times New Roman" w:cs="Times New Roman"/>
        </w:rPr>
        <w:t xml:space="preserve"> Điểm b, Khoản 1, Điều 21</w:t>
      </w:r>
    </w:p>
  </w:footnote>
  <w:footnote w:id="3">
    <w:p w14:paraId="6813A9AF" w14:textId="77777777" w:rsidR="00B16FAD" w:rsidRPr="00295D04" w:rsidRDefault="00B16FAD" w:rsidP="00B16FAD">
      <w:pPr>
        <w:pStyle w:val="FootnoteText"/>
        <w:rPr>
          <w:rFonts w:ascii="Times New Roman" w:hAnsi="Times New Roman" w:cs="Times New Roman"/>
        </w:rPr>
      </w:pPr>
      <w:r w:rsidRPr="00295D04">
        <w:rPr>
          <w:rStyle w:val="FootnoteReference"/>
          <w:rFonts w:ascii="Times New Roman" w:hAnsi="Times New Roman" w:cs="Times New Roman"/>
        </w:rPr>
        <w:footnoteRef/>
      </w:r>
      <w:r w:rsidRPr="00295D04">
        <w:rPr>
          <w:rFonts w:ascii="Times New Roman" w:hAnsi="Times New Roman" w:cs="Times New Roman"/>
        </w:rPr>
        <w:t xml:space="preserve"> Điểm b, Khoản 1, Điều 21</w:t>
      </w:r>
    </w:p>
  </w:footnote>
  <w:footnote w:id="4">
    <w:p w14:paraId="7691C6E8" w14:textId="77777777" w:rsidR="001B5278" w:rsidRPr="001B5278" w:rsidRDefault="001B5278" w:rsidP="001B5278">
      <w:pPr>
        <w:spacing w:before="120" w:after="120"/>
        <w:jc w:val="both"/>
        <w:rPr>
          <w:rFonts w:ascii="Times New Roman" w:hAnsi="Times New Roman" w:cs="Times New Roman"/>
          <w:spacing w:val="-2"/>
          <w:sz w:val="18"/>
          <w:szCs w:val="18"/>
        </w:rPr>
      </w:pPr>
      <w:r w:rsidRPr="001B5278">
        <w:rPr>
          <w:rStyle w:val="FootnoteReference"/>
          <w:rFonts w:ascii="Times New Roman" w:hAnsi="Times New Roman" w:cs="Times New Roman"/>
          <w:sz w:val="18"/>
          <w:szCs w:val="18"/>
        </w:rPr>
        <w:footnoteRef/>
      </w:r>
      <w:r w:rsidRPr="001B5278">
        <w:rPr>
          <w:rFonts w:ascii="Times New Roman" w:hAnsi="Times New Roman" w:cs="Times New Roman"/>
          <w:sz w:val="18"/>
          <w:szCs w:val="18"/>
        </w:rPr>
        <w:t xml:space="preserve"> </w:t>
      </w:r>
      <w:r w:rsidRPr="001B5278">
        <w:rPr>
          <w:rFonts w:ascii="Times New Roman" w:hAnsi="Times New Roman" w:cs="Times New Roman"/>
          <w:spacing w:val="-2"/>
          <w:sz w:val="18"/>
          <w:szCs w:val="18"/>
        </w:rPr>
        <w:t xml:space="preserve">Nghị định số 179/2024/NĐ-CP ngày 31/12/2024 của Chính phủ Quy định chính sách thu hút, trọng dụng người có tài năng làm việc trong cơ quan, tổ chức, đơn vị của Đảng Cộng sản Việt Nam, Nhà nước, Mặt trận Tổ quốc Việt Nam và các tổ chức chính trị - xã hội; </w:t>
      </w:r>
    </w:p>
    <w:p w14:paraId="5188BB8D" w14:textId="6B607350" w:rsidR="001B5278" w:rsidRPr="001B5278" w:rsidRDefault="001B5278" w:rsidP="001B5278">
      <w:pPr>
        <w:spacing w:before="120" w:after="120"/>
        <w:jc w:val="both"/>
        <w:rPr>
          <w:rFonts w:ascii="Times New Roman" w:hAnsi="Times New Roman" w:cs="Times New Roman"/>
          <w:sz w:val="18"/>
          <w:szCs w:val="18"/>
        </w:rPr>
      </w:pPr>
      <w:r w:rsidRPr="001B5278">
        <w:rPr>
          <w:rFonts w:ascii="Times New Roman" w:hAnsi="Times New Roman" w:cs="Times New Roman"/>
          <w:sz w:val="18"/>
          <w:szCs w:val="18"/>
        </w:rPr>
        <w:t>Nghị định số 263/2025/NĐ-CP ngày 14/10/2025 của Chính phủ hướng dẫn Luật Khoa học, công nghệ và đổi mới sáng tạo về cơ chế tự chủ, tự chịu trách nhiệm của tổ chức khoa học và công nghệ công lập, nhân lực, nhân tài và giải</w:t>
      </w:r>
      <w:r w:rsidR="0027117C">
        <w:rPr>
          <w:rFonts w:ascii="Times New Roman" w:hAnsi="Times New Roman" w:cs="Times New Roman"/>
          <w:sz w:val="18"/>
          <w:szCs w:val="18"/>
          <w:lang w:val="en-US"/>
        </w:rPr>
        <w:t xml:space="preserve"> </w:t>
      </w:r>
      <w:r w:rsidRPr="001B5278">
        <w:rPr>
          <w:rFonts w:ascii="Times New Roman" w:hAnsi="Times New Roman" w:cs="Times New Roman"/>
          <w:sz w:val="18"/>
          <w:szCs w:val="18"/>
        </w:rPr>
        <w:t>thưởng trong lĩnh vực khoa học, công nghệ và đổi mới sáng tạo;</w:t>
      </w:r>
    </w:p>
    <w:p w14:paraId="058FE113" w14:textId="77777777" w:rsidR="001B5278" w:rsidRPr="001B5278" w:rsidRDefault="001B5278" w:rsidP="001B5278">
      <w:pPr>
        <w:spacing w:before="120" w:after="120"/>
        <w:jc w:val="both"/>
        <w:rPr>
          <w:rFonts w:ascii="Times New Roman" w:hAnsi="Times New Roman" w:cs="Times New Roman"/>
          <w:sz w:val="18"/>
          <w:szCs w:val="18"/>
        </w:rPr>
      </w:pPr>
      <w:r w:rsidRPr="001B5278">
        <w:rPr>
          <w:rFonts w:ascii="Times New Roman" w:hAnsi="Times New Roman" w:cs="Times New Roman"/>
          <w:sz w:val="18"/>
          <w:szCs w:val="18"/>
        </w:rPr>
        <w:t xml:space="preserve"> Nghị định số 249/2025/NĐ-CP ngày 19/9/2025 của Chính phủ quy định cơ chế, chính sách thu hút chuyên gia khoa học, công nghệ, đổi mới sáng tạo và chuyển đổi số;</w:t>
      </w:r>
    </w:p>
    <w:p w14:paraId="7BBA4900" w14:textId="77777777" w:rsidR="001B5278" w:rsidRPr="001B5278" w:rsidRDefault="001B5278" w:rsidP="001B5278">
      <w:pPr>
        <w:pStyle w:val="FootnoteText"/>
        <w:rPr>
          <w:rFonts w:ascii="Times New Roman" w:hAnsi="Times New Roman" w:cs="Times New Roman"/>
          <w:sz w:val="18"/>
          <w:szCs w:val="18"/>
        </w:rPr>
      </w:pPr>
      <w:r w:rsidRPr="001B5278">
        <w:rPr>
          <w:rFonts w:ascii="Times New Roman" w:hAnsi="Times New Roman" w:cs="Times New Roman"/>
          <w:sz w:val="18"/>
          <w:szCs w:val="18"/>
        </w:rPr>
        <w:t xml:space="preserve"> </w:t>
      </w:r>
    </w:p>
  </w:footnote>
  <w:footnote w:id="5">
    <w:p w14:paraId="3126C655" w14:textId="77777777" w:rsidR="001B5278" w:rsidRDefault="001B5278" w:rsidP="001B5278">
      <w:pPr>
        <w:pStyle w:val="FootnoteText"/>
        <w:ind w:firstLine="720"/>
        <w:jc w:val="both"/>
        <w:rPr>
          <w:rFonts w:ascii="Times New Roman" w:eastAsia="Times New Roman" w:hAnsi="Times New Roman" w:cs="Times New Roman"/>
        </w:rPr>
      </w:pPr>
      <w:r w:rsidRPr="006A7052">
        <w:rPr>
          <w:rStyle w:val="FootnoteReference"/>
          <w:rFonts w:ascii="Times New Roman" w:hAnsi="Times New Roman" w:cs="Times New Roman"/>
        </w:rPr>
        <w:footnoteRef/>
      </w:r>
      <w:r w:rsidRPr="006A7052">
        <w:rPr>
          <w:rFonts w:ascii="Times New Roman" w:hAnsi="Times New Roman" w:cs="Times New Roman"/>
        </w:rPr>
        <w:t xml:space="preserve"> </w:t>
      </w:r>
      <w:r w:rsidRPr="006A7052">
        <w:rPr>
          <w:rFonts w:ascii="Times New Roman" w:eastAsia="Times New Roman" w:hAnsi="Times New Roman" w:cs="Times New Roman"/>
        </w:rPr>
        <w:t>Nghị định số 179/2024/NĐ-CP ngày 31/12/2024 của Chính phủ quy định chính sách thu hút, trọng dụng</w:t>
      </w:r>
      <w:r w:rsidRPr="006A7052">
        <w:rPr>
          <w:rFonts w:ascii="Times New Roman" w:eastAsia="Times New Roman" w:hAnsi="Times New Roman" w:cs="Times New Roman"/>
        </w:rPr>
        <w:br/>
        <w:t>người có tài năng làm việc trong cơ quan, tổ chức, đơn vị của Đảng Cộng sản Việt Nam, Nhà nước, Mặt trận Tổ</w:t>
      </w:r>
      <w:r w:rsidRPr="006A7052">
        <w:rPr>
          <w:rFonts w:ascii="Times New Roman" w:eastAsia="Times New Roman" w:hAnsi="Times New Roman" w:cs="Times New Roman"/>
        </w:rPr>
        <w:br/>
        <w:t xml:space="preserve">quốc Việt Nam và các tổ chức chính trị - xã hội </w:t>
      </w:r>
      <w:r w:rsidRPr="006A7052">
        <w:rPr>
          <w:rFonts w:ascii="Times New Roman" w:eastAsia="Times New Roman" w:hAnsi="Times New Roman" w:cs="Times New Roman"/>
          <w:i/>
          <w:iCs/>
        </w:rPr>
        <w:t>(sau đây viết tắt là Nghị định số 179/2024/NĐ-CP)</w:t>
      </w:r>
      <w:r w:rsidRPr="006A7052">
        <w:rPr>
          <w:rFonts w:ascii="Times New Roman" w:eastAsia="Times New Roman" w:hAnsi="Times New Roman" w:cs="Times New Roman"/>
        </w:rPr>
        <w:t>;</w:t>
      </w:r>
    </w:p>
    <w:p w14:paraId="3793888A" w14:textId="77777777" w:rsidR="001B5278" w:rsidRDefault="001B5278" w:rsidP="001B5278">
      <w:pPr>
        <w:pStyle w:val="FootnoteText"/>
        <w:ind w:firstLine="720"/>
        <w:jc w:val="both"/>
        <w:rPr>
          <w:rFonts w:ascii="Times New Roman" w:eastAsia="Times New Roman" w:hAnsi="Times New Roman" w:cs="Times New Roman"/>
        </w:rPr>
      </w:pPr>
      <w:r w:rsidRPr="006A7052">
        <w:rPr>
          <w:rFonts w:ascii="Times New Roman" w:eastAsia="Times New Roman" w:hAnsi="Times New Roman" w:cs="Times New Roman"/>
        </w:rPr>
        <w:t>- Nghị định số 263/2025/NĐ-CP ngày 14/10/2025 của Chính phủ hướng dẫn Luật Khoa học, công nghệ và đổi</w:t>
      </w:r>
      <w:r>
        <w:rPr>
          <w:rFonts w:ascii="Times New Roman" w:eastAsia="Times New Roman" w:hAnsi="Times New Roman" w:cs="Times New Roman"/>
        </w:rPr>
        <w:t xml:space="preserve"> </w:t>
      </w:r>
      <w:r w:rsidRPr="006A7052">
        <w:rPr>
          <w:rFonts w:ascii="Times New Roman" w:eastAsia="Times New Roman" w:hAnsi="Times New Roman" w:cs="Times New Roman"/>
        </w:rPr>
        <w:t>mới sáng tạo về cơ chế tự chủ, tự chịu trách nhiệm của tổ chức khoa học và công nghệ công lập, nhân lực, nhân</w:t>
      </w:r>
      <w:r>
        <w:rPr>
          <w:rFonts w:ascii="Times New Roman" w:eastAsia="Times New Roman" w:hAnsi="Times New Roman" w:cs="Times New Roman"/>
        </w:rPr>
        <w:t xml:space="preserve"> </w:t>
      </w:r>
      <w:r w:rsidRPr="006A7052">
        <w:rPr>
          <w:rFonts w:ascii="Times New Roman" w:eastAsia="Times New Roman" w:hAnsi="Times New Roman" w:cs="Times New Roman"/>
        </w:rPr>
        <w:t>tài và giải thưởng trong lĩnh vực khoa học, công nghệ và đổi mới sáng tạo;</w:t>
      </w:r>
    </w:p>
    <w:p w14:paraId="31E9F1EC" w14:textId="77777777" w:rsidR="001B5278" w:rsidRDefault="001B5278" w:rsidP="001B5278">
      <w:pPr>
        <w:pStyle w:val="FootnoteText"/>
        <w:ind w:firstLine="720"/>
        <w:jc w:val="both"/>
        <w:rPr>
          <w:rFonts w:ascii="Times New Roman" w:eastAsia="Times New Roman" w:hAnsi="Times New Roman" w:cs="Times New Roman"/>
        </w:rPr>
      </w:pPr>
      <w:r w:rsidRPr="006A7052">
        <w:rPr>
          <w:rFonts w:ascii="Times New Roman" w:eastAsia="Times New Roman" w:hAnsi="Times New Roman" w:cs="Times New Roman"/>
        </w:rPr>
        <w:t xml:space="preserve">- </w:t>
      </w:r>
      <w:r w:rsidRPr="006A7052">
        <w:rPr>
          <w:rFonts w:ascii="Times New Roman" w:eastAsia="Times New Roman" w:hAnsi="Times New Roman" w:cs="Times New Roman"/>
          <w:spacing w:val="-4"/>
        </w:rPr>
        <w:t xml:space="preserve">Nghị định số 249/2025/NĐ-CP ngày 19/9/2025 của Chính phủ quy định cơ chế, chính sách thu hút chuyên gia khoa học, công nghệ, đổi mới sáng tạo và chuyển đổi số </w:t>
      </w:r>
      <w:r w:rsidRPr="006A7052">
        <w:rPr>
          <w:rFonts w:ascii="Times New Roman" w:eastAsia="Times New Roman" w:hAnsi="Times New Roman" w:cs="Times New Roman"/>
          <w:i/>
          <w:iCs/>
          <w:spacing w:val="-4"/>
        </w:rPr>
        <w:t>(sau đây viết tắt là Nghị định số 249/2025/NĐ-CP)</w:t>
      </w:r>
      <w:r w:rsidRPr="006A7052">
        <w:rPr>
          <w:rFonts w:ascii="Times New Roman" w:eastAsia="Times New Roman" w:hAnsi="Times New Roman" w:cs="Times New Roman"/>
          <w:spacing w:val="-4"/>
        </w:rPr>
        <w:t>;</w:t>
      </w:r>
    </w:p>
    <w:p w14:paraId="76F2B1C3" w14:textId="77777777" w:rsidR="001B5278" w:rsidRPr="006A7052" w:rsidRDefault="001B5278" w:rsidP="001B5278">
      <w:pPr>
        <w:pStyle w:val="FootnoteText"/>
        <w:ind w:firstLine="720"/>
        <w:jc w:val="both"/>
        <w:rPr>
          <w:rFonts w:ascii="Times New Roman" w:eastAsia="Times New Roman" w:hAnsi="Times New Roman" w:cs="Times New Roman"/>
          <w:spacing w:val="-4"/>
        </w:rPr>
      </w:pPr>
      <w:r w:rsidRPr="006A7052">
        <w:rPr>
          <w:rFonts w:ascii="Times New Roman" w:eastAsia="Times New Roman" w:hAnsi="Times New Roman" w:cs="Times New Roman"/>
        </w:rPr>
        <w:t>- Nghị định số 173/2025/NĐ-CP ngày 30/6/2025 của Chính phủ về hợp đồng thực hiện nhiệm vụ của công chức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645038"/>
      <w:docPartObj>
        <w:docPartGallery w:val="Page Numbers (Top of Page)"/>
        <w:docPartUnique/>
      </w:docPartObj>
    </w:sdtPr>
    <w:sdtEndPr>
      <w:rPr>
        <w:rFonts w:asciiTheme="majorHAnsi" w:hAnsiTheme="majorHAnsi" w:cstheme="majorHAnsi"/>
        <w:noProof/>
        <w:sz w:val="26"/>
        <w:szCs w:val="26"/>
      </w:rPr>
    </w:sdtEndPr>
    <w:sdtContent>
      <w:p w14:paraId="38EB6343" w14:textId="5DA7368F" w:rsidR="00335ED9" w:rsidRPr="009F6CC3" w:rsidRDefault="00335ED9" w:rsidP="00F56CF3">
        <w:pPr>
          <w:pStyle w:val="Header"/>
          <w:jc w:val="center"/>
          <w:rPr>
            <w:rFonts w:asciiTheme="majorHAnsi" w:hAnsiTheme="majorHAnsi" w:cstheme="majorHAnsi"/>
            <w:sz w:val="26"/>
            <w:szCs w:val="26"/>
          </w:rPr>
        </w:pPr>
        <w:r w:rsidRPr="009F6CC3">
          <w:rPr>
            <w:rFonts w:asciiTheme="majorHAnsi" w:hAnsiTheme="majorHAnsi" w:cstheme="majorHAnsi"/>
            <w:sz w:val="26"/>
            <w:szCs w:val="26"/>
          </w:rPr>
          <w:fldChar w:fldCharType="begin"/>
        </w:r>
        <w:r w:rsidRPr="009F6CC3">
          <w:rPr>
            <w:rFonts w:asciiTheme="majorHAnsi" w:hAnsiTheme="majorHAnsi" w:cstheme="majorHAnsi"/>
            <w:sz w:val="26"/>
            <w:szCs w:val="26"/>
          </w:rPr>
          <w:instrText xml:space="preserve"> PAGE   \* MERGEFORMAT </w:instrText>
        </w:r>
        <w:r w:rsidRPr="009F6CC3">
          <w:rPr>
            <w:rFonts w:asciiTheme="majorHAnsi" w:hAnsiTheme="majorHAnsi" w:cstheme="majorHAnsi"/>
            <w:sz w:val="26"/>
            <w:szCs w:val="26"/>
          </w:rPr>
          <w:fldChar w:fldCharType="separate"/>
        </w:r>
        <w:r w:rsidR="00BA4BB2">
          <w:rPr>
            <w:rFonts w:asciiTheme="majorHAnsi" w:hAnsiTheme="majorHAnsi" w:cstheme="majorHAnsi"/>
            <w:noProof/>
            <w:sz w:val="26"/>
            <w:szCs w:val="26"/>
          </w:rPr>
          <w:t>13</w:t>
        </w:r>
        <w:r w:rsidRPr="009F6CC3">
          <w:rPr>
            <w:rFonts w:asciiTheme="majorHAnsi" w:hAnsiTheme="majorHAnsi" w:cstheme="majorHAnsi"/>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105B"/>
    <w:multiLevelType w:val="multilevel"/>
    <w:tmpl w:val="67DCD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C065D"/>
    <w:multiLevelType w:val="hybridMultilevel"/>
    <w:tmpl w:val="9878D256"/>
    <w:lvl w:ilvl="0" w:tplc="7352A6CE">
      <w:start w:val="5"/>
      <w:numFmt w:val="bullet"/>
      <w:lvlText w:val="-"/>
      <w:lvlJc w:val="left"/>
      <w:pPr>
        <w:ind w:left="1353"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CEB147C"/>
    <w:multiLevelType w:val="hybridMultilevel"/>
    <w:tmpl w:val="6DD2794A"/>
    <w:lvl w:ilvl="0" w:tplc="02BA0C0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FEA7F6F"/>
    <w:multiLevelType w:val="multilevel"/>
    <w:tmpl w:val="2E4A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697D41"/>
    <w:multiLevelType w:val="hybridMultilevel"/>
    <w:tmpl w:val="435460DC"/>
    <w:lvl w:ilvl="0" w:tplc="8918C6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3790460"/>
    <w:multiLevelType w:val="hybridMultilevel"/>
    <w:tmpl w:val="CE02D4B0"/>
    <w:lvl w:ilvl="0" w:tplc="028AE6D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982BB1"/>
    <w:multiLevelType w:val="multilevel"/>
    <w:tmpl w:val="FD1A9628"/>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17317A"/>
    <w:multiLevelType w:val="hybridMultilevel"/>
    <w:tmpl w:val="B92C62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08942A9"/>
    <w:multiLevelType w:val="hybridMultilevel"/>
    <w:tmpl w:val="47CA758E"/>
    <w:lvl w:ilvl="0" w:tplc="44AE5B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D0F2AE1"/>
    <w:multiLevelType w:val="multilevel"/>
    <w:tmpl w:val="84E4B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D75AE2"/>
    <w:multiLevelType w:val="hybridMultilevel"/>
    <w:tmpl w:val="3774B540"/>
    <w:lvl w:ilvl="0" w:tplc="04090017">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05A51E0"/>
    <w:multiLevelType w:val="multilevel"/>
    <w:tmpl w:val="714C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AB08F7"/>
    <w:multiLevelType w:val="multilevel"/>
    <w:tmpl w:val="34E6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514D4A"/>
    <w:multiLevelType w:val="multilevel"/>
    <w:tmpl w:val="D056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C71280"/>
    <w:multiLevelType w:val="hybridMultilevel"/>
    <w:tmpl w:val="E444C8BA"/>
    <w:lvl w:ilvl="0" w:tplc="926472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8D2364F"/>
    <w:multiLevelType w:val="hybridMultilevel"/>
    <w:tmpl w:val="949CD0BC"/>
    <w:lvl w:ilvl="0" w:tplc="BE400F2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9903DE8"/>
    <w:multiLevelType w:val="hybridMultilevel"/>
    <w:tmpl w:val="8184393E"/>
    <w:lvl w:ilvl="0" w:tplc="85E8A65C">
      <w:start w:val="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405689F"/>
    <w:multiLevelType w:val="hybridMultilevel"/>
    <w:tmpl w:val="4112CB66"/>
    <w:lvl w:ilvl="0" w:tplc="43127C2C">
      <w:start w:val="7"/>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46261A5"/>
    <w:multiLevelType w:val="multilevel"/>
    <w:tmpl w:val="A2C8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CA492C"/>
    <w:multiLevelType w:val="hybridMultilevel"/>
    <w:tmpl w:val="EB106160"/>
    <w:lvl w:ilvl="0" w:tplc="244E2476">
      <w:start w:val="4"/>
      <w:numFmt w:val="decimal"/>
      <w:lvlText w:val="%1."/>
      <w:lvlJc w:val="left"/>
      <w:pPr>
        <w:ind w:left="1070" w:hanging="360"/>
      </w:pPr>
      <w:rPr>
        <w:rFonts w:hint="default"/>
        <w:lang w:val="vi-VN"/>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0" w15:restartNumberingAfterBreak="0">
    <w:nsid w:val="69EC44EA"/>
    <w:multiLevelType w:val="hybridMultilevel"/>
    <w:tmpl w:val="76644C22"/>
    <w:lvl w:ilvl="0" w:tplc="33303DC8">
      <w:start w:val="1"/>
      <w:numFmt w:val="decimal"/>
      <w:lvlText w:val="%1."/>
      <w:lvlJc w:val="left"/>
      <w:pPr>
        <w:ind w:left="1755" w:hanging="1035"/>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88C645E"/>
    <w:multiLevelType w:val="hybridMultilevel"/>
    <w:tmpl w:val="11EAA140"/>
    <w:lvl w:ilvl="0" w:tplc="59CC4A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7425E7"/>
    <w:multiLevelType w:val="hybridMultilevel"/>
    <w:tmpl w:val="354AD92C"/>
    <w:lvl w:ilvl="0" w:tplc="0A92F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3646776">
    <w:abstractNumId w:val="14"/>
  </w:num>
  <w:num w:numId="2" w16cid:durableId="155195885">
    <w:abstractNumId w:val="16"/>
  </w:num>
  <w:num w:numId="3" w16cid:durableId="620385855">
    <w:abstractNumId w:val="20"/>
  </w:num>
  <w:num w:numId="4" w16cid:durableId="1896238674">
    <w:abstractNumId w:val="19"/>
  </w:num>
  <w:num w:numId="5" w16cid:durableId="1788162757">
    <w:abstractNumId w:val="17"/>
  </w:num>
  <w:num w:numId="6" w16cid:durableId="410549008">
    <w:abstractNumId w:val="1"/>
  </w:num>
  <w:num w:numId="7" w16cid:durableId="175657003">
    <w:abstractNumId w:val="15"/>
  </w:num>
  <w:num w:numId="8" w16cid:durableId="500389143">
    <w:abstractNumId w:val="2"/>
  </w:num>
  <w:num w:numId="9" w16cid:durableId="949312452">
    <w:abstractNumId w:val="0"/>
  </w:num>
  <w:num w:numId="10" w16cid:durableId="332220801">
    <w:abstractNumId w:val="22"/>
  </w:num>
  <w:num w:numId="11" w16cid:durableId="738094360">
    <w:abstractNumId w:val="21"/>
  </w:num>
  <w:num w:numId="12" w16cid:durableId="1648126750">
    <w:abstractNumId w:val="6"/>
  </w:num>
  <w:num w:numId="13" w16cid:durableId="361126557">
    <w:abstractNumId w:val="10"/>
  </w:num>
  <w:num w:numId="14" w16cid:durableId="1780179512">
    <w:abstractNumId w:val="7"/>
  </w:num>
  <w:num w:numId="15" w16cid:durableId="1484393688">
    <w:abstractNumId w:val="18"/>
  </w:num>
  <w:num w:numId="16" w16cid:durableId="1075005658">
    <w:abstractNumId w:val="13"/>
  </w:num>
  <w:num w:numId="17" w16cid:durableId="584193190">
    <w:abstractNumId w:val="9"/>
  </w:num>
  <w:num w:numId="18" w16cid:durableId="989138927">
    <w:abstractNumId w:val="3"/>
  </w:num>
  <w:num w:numId="19" w16cid:durableId="1467971957">
    <w:abstractNumId w:val="12"/>
  </w:num>
  <w:num w:numId="20" w16cid:durableId="744768656">
    <w:abstractNumId w:val="11"/>
  </w:num>
  <w:num w:numId="21" w16cid:durableId="617882654">
    <w:abstractNumId w:val="4"/>
  </w:num>
  <w:num w:numId="22" w16cid:durableId="1555656816">
    <w:abstractNumId w:val="5"/>
  </w:num>
  <w:num w:numId="23" w16cid:durableId="19933703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B58"/>
    <w:rsid w:val="00000320"/>
    <w:rsid w:val="00002DE2"/>
    <w:rsid w:val="0000570A"/>
    <w:rsid w:val="00010C52"/>
    <w:rsid w:val="00012F91"/>
    <w:rsid w:val="00014200"/>
    <w:rsid w:val="00014AF4"/>
    <w:rsid w:val="00020FAF"/>
    <w:rsid w:val="0002700A"/>
    <w:rsid w:val="000275B5"/>
    <w:rsid w:val="00032512"/>
    <w:rsid w:val="00034E29"/>
    <w:rsid w:val="000425EB"/>
    <w:rsid w:val="000432FB"/>
    <w:rsid w:val="00050E5B"/>
    <w:rsid w:val="00052888"/>
    <w:rsid w:val="0005688B"/>
    <w:rsid w:val="00060BDE"/>
    <w:rsid w:val="000613F2"/>
    <w:rsid w:val="00063A3E"/>
    <w:rsid w:val="00063BC0"/>
    <w:rsid w:val="00065903"/>
    <w:rsid w:val="000664E6"/>
    <w:rsid w:val="000704BA"/>
    <w:rsid w:val="00071A8B"/>
    <w:rsid w:val="000750C8"/>
    <w:rsid w:val="00075A9E"/>
    <w:rsid w:val="00075E97"/>
    <w:rsid w:val="00080525"/>
    <w:rsid w:val="00081975"/>
    <w:rsid w:val="00081C6E"/>
    <w:rsid w:val="00082AE5"/>
    <w:rsid w:val="0008648B"/>
    <w:rsid w:val="00090A93"/>
    <w:rsid w:val="00091638"/>
    <w:rsid w:val="00091B2C"/>
    <w:rsid w:val="00094E9E"/>
    <w:rsid w:val="00097A69"/>
    <w:rsid w:val="000A0418"/>
    <w:rsid w:val="000A16AE"/>
    <w:rsid w:val="000A19E2"/>
    <w:rsid w:val="000A415D"/>
    <w:rsid w:val="000A4C0A"/>
    <w:rsid w:val="000A735A"/>
    <w:rsid w:val="000B2995"/>
    <w:rsid w:val="000B2E21"/>
    <w:rsid w:val="000B3388"/>
    <w:rsid w:val="000B4B5A"/>
    <w:rsid w:val="000C2430"/>
    <w:rsid w:val="000C78D3"/>
    <w:rsid w:val="000D06FA"/>
    <w:rsid w:val="000D333E"/>
    <w:rsid w:val="000D41B4"/>
    <w:rsid w:val="000D6243"/>
    <w:rsid w:val="000E2FE7"/>
    <w:rsid w:val="000E3BC7"/>
    <w:rsid w:val="000E54BA"/>
    <w:rsid w:val="000F0244"/>
    <w:rsid w:val="000F181B"/>
    <w:rsid w:val="000F25F7"/>
    <w:rsid w:val="000F46B3"/>
    <w:rsid w:val="00105221"/>
    <w:rsid w:val="001056D7"/>
    <w:rsid w:val="00107405"/>
    <w:rsid w:val="0011031B"/>
    <w:rsid w:val="0012767A"/>
    <w:rsid w:val="00134272"/>
    <w:rsid w:val="00142FBD"/>
    <w:rsid w:val="00151B3D"/>
    <w:rsid w:val="001603F9"/>
    <w:rsid w:val="0016373C"/>
    <w:rsid w:val="00170594"/>
    <w:rsid w:val="00175921"/>
    <w:rsid w:val="001775AA"/>
    <w:rsid w:val="001831FA"/>
    <w:rsid w:val="00183604"/>
    <w:rsid w:val="0018524B"/>
    <w:rsid w:val="001870FC"/>
    <w:rsid w:val="00192C58"/>
    <w:rsid w:val="00193937"/>
    <w:rsid w:val="00194551"/>
    <w:rsid w:val="00196A69"/>
    <w:rsid w:val="001A1C36"/>
    <w:rsid w:val="001A1F22"/>
    <w:rsid w:val="001A2100"/>
    <w:rsid w:val="001A765A"/>
    <w:rsid w:val="001A7AD3"/>
    <w:rsid w:val="001B35BD"/>
    <w:rsid w:val="001B5278"/>
    <w:rsid w:val="001B533B"/>
    <w:rsid w:val="001B5BAB"/>
    <w:rsid w:val="001B5C81"/>
    <w:rsid w:val="001B7173"/>
    <w:rsid w:val="001B7374"/>
    <w:rsid w:val="001C03D0"/>
    <w:rsid w:val="001C1E07"/>
    <w:rsid w:val="001C49DB"/>
    <w:rsid w:val="001E434C"/>
    <w:rsid w:val="001E5F59"/>
    <w:rsid w:val="001F466E"/>
    <w:rsid w:val="001F6B6E"/>
    <w:rsid w:val="00211C27"/>
    <w:rsid w:val="002206EF"/>
    <w:rsid w:val="00221112"/>
    <w:rsid w:val="0022304D"/>
    <w:rsid w:val="00225770"/>
    <w:rsid w:val="002311FB"/>
    <w:rsid w:val="00233D51"/>
    <w:rsid w:val="0023489F"/>
    <w:rsid w:val="00234F9B"/>
    <w:rsid w:val="0023720F"/>
    <w:rsid w:val="002420EB"/>
    <w:rsid w:val="002422D7"/>
    <w:rsid w:val="00247BC6"/>
    <w:rsid w:val="00260345"/>
    <w:rsid w:val="00260B5D"/>
    <w:rsid w:val="00261322"/>
    <w:rsid w:val="00261758"/>
    <w:rsid w:val="00263B5F"/>
    <w:rsid w:val="002643C3"/>
    <w:rsid w:val="0027117C"/>
    <w:rsid w:val="00271AA1"/>
    <w:rsid w:val="00274024"/>
    <w:rsid w:val="00276B0C"/>
    <w:rsid w:val="002808BD"/>
    <w:rsid w:val="00282917"/>
    <w:rsid w:val="002860BD"/>
    <w:rsid w:val="0029041B"/>
    <w:rsid w:val="0029633C"/>
    <w:rsid w:val="002A00FE"/>
    <w:rsid w:val="002A039B"/>
    <w:rsid w:val="002A5B3D"/>
    <w:rsid w:val="002A6A6B"/>
    <w:rsid w:val="002B0C27"/>
    <w:rsid w:val="002B0EBB"/>
    <w:rsid w:val="002B2054"/>
    <w:rsid w:val="002B2901"/>
    <w:rsid w:val="002C1C36"/>
    <w:rsid w:val="002C1D71"/>
    <w:rsid w:val="002D0ADC"/>
    <w:rsid w:val="002D1B6B"/>
    <w:rsid w:val="002D2A93"/>
    <w:rsid w:val="002D2DDC"/>
    <w:rsid w:val="002E0881"/>
    <w:rsid w:val="002E2FE4"/>
    <w:rsid w:val="002E4A5B"/>
    <w:rsid w:val="002E6328"/>
    <w:rsid w:val="002F1DBB"/>
    <w:rsid w:val="002F2F37"/>
    <w:rsid w:val="002F31FF"/>
    <w:rsid w:val="002F4729"/>
    <w:rsid w:val="002F53D0"/>
    <w:rsid w:val="002F709D"/>
    <w:rsid w:val="00301CF7"/>
    <w:rsid w:val="0030693F"/>
    <w:rsid w:val="00306C53"/>
    <w:rsid w:val="003145B2"/>
    <w:rsid w:val="003172C1"/>
    <w:rsid w:val="00322815"/>
    <w:rsid w:val="00323103"/>
    <w:rsid w:val="0032412F"/>
    <w:rsid w:val="00324298"/>
    <w:rsid w:val="00324772"/>
    <w:rsid w:val="00335ED9"/>
    <w:rsid w:val="00336352"/>
    <w:rsid w:val="00337D3E"/>
    <w:rsid w:val="00342FD9"/>
    <w:rsid w:val="00345EA3"/>
    <w:rsid w:val="003541F8"/>
    <w:rsid w:val="003570EB"/>
    <w:rsid w:val="0036623E"/>
    <w:rsid w:val="00366C28"/>
    <w:rsid w:val="00367956"/>
    <w:rsid w:val="0037057C"/>
    <w:rsid w:val="00372A39"/>
    <w:rsid w:val="00374A74"/>
    <w:rsid w:val="003759CD"/>
    <w:rsid w:val="003809A5"/>
    <w:rsid w:val="00384393"/>
    <w:rsid w:val="00384F5C"/>
    <w:rsid w:val="00387F70"/>
    <w:rsid w:val="00391008"/>
    <w:rsid w:val="00391DD1"/>
    <w:rsid w:val="0039217F"/>
    <w:rsid w:val="0039269D"/>
    <w:rsid w:val="003956B5"/>
    <w:rsid w:val="0039773C"/>
    <w:rsid w:val="003A106C"/>
    <w:rsid w:val="003A2786"/>
    <w:rsid w:val="003A6B67"/>
    <w:rsid w:val="003B0168"/>
    <w:rsid w:val="003B104A"/>
    <w:rsid w:val="003B5ACB"/>
    <w:rsid w:val="003B6FEC"/>
    <w:rsid w:val="003D1322"/>
    <w:rsid w:val="003D35B0"/>
    <w:rsid w:val="003D51D9"/>
    <w:rsid w:val="003D54A4"/>
    <w:rsid w:val="003E1905"/>
    <w:rsid w:val="003E2DA1"/>
    <w:rsid w:val="003E39C1"/>
    <w:rsid w:val="003E3D57"/>
    <w:rsid w:val="003E408E"/>
    <w:rsid w:val="003E594E"/>
    <w:rsid w:val="003E7F58"/>
    <w:rsid w:val="003F0826"/>
    <w:rsid w:val="003F0C15"/>
    <w:rsid w:val="003F1084"/>
    <w:rsid w:val="003F13FA"/>
    <w:rsid w:val="003F5D88"/>
    <w:rsid w:val="003F7CDF"/>
    <w:rsid w:val="003F7CF7"/>
    <w:rsid w:val="00407318"/>
    <w:rsid w:val="00407D2E"/>
    <w:rsid w:val="00410CF4"/>
    <w:rsid w:val="004148D6"/>
    <w:rsid w:val="00420B02"/>
    <w:rsid w:val="004213C8"/>
    <w:rsid w:val="004233C1"/>
    <w:rsid w:val="00425D93"/>
    <w:rsid w:val="00431B4D"/>
    <w:rsid w:val="00433D70"/>
    <w:rsid w:val="004364DB"/>
    <w:rsid w:val="00437220"/>
    <w:rsid w:val="00442519"/>
    <w:rsid w:val="0044510C"/>
    <w:rsid w:val="0046097C"/>
    <w:rsid w:val="00464C23"/>
    <w:rsid w:val="004650A7"/>
    <w:rsid w:val="00473D71"/>
    <w:rsid w:val="00474597"/>
    <w:rsid w:val="00475363"/>
    <w:rsid w:val="00480792"/>
    <w:rsid w:val="004A0C24"/>
    <w:rsid w:val="004A105A"/>
    <w:rsid w:val="004A781C"/>
    <w:rsid w:val="004B5641"/>
    <w:rsid w:val="004B7474"/>
    <w:rsid w:val="004B7A00"/>
    <w:rsid w:val="004C3740"/>
    <w:rsid w:val="004C42EE"/>
    <w:rsid w:val="004C502D"/>
    <w:rsid w:val="004C674F"/>
    <w:rsid w:val="004C7C7F"/>
    <w:rsid w:val="004D41D4"/>
    <w:rsid w:val="004D46EC"/>
    <w:rsid w:val="004E4494"/>
    <w:rsid w:val="004F18AF"/>
    <w:rsid w:val="004F230D"/>
    <w:rsid w:val="004F4BF0"/>
    <w:rsid w:val="004F5B4A"/>
    <w:rsid w:val="004F7518"/>
    <w:rsid w:val="005013D5"/>
    <w:rsid w:val="00502260"/>
    <w:rsid w:val="00502B78"/>
    <w:rsid w:val="005046DB"/>
    <w:rsid w:val="00505A0E"/>
    <w:rsid w:val="00507294"/>
    <w:rsid w:val="00517CBE"/>
    <w:rsid w:val="00520C74"/>
    <w:rsid w:val="00523F56"/>
    <w:rsid w:val="005251D2"/>
    <w:rsid w:val="005253B2"/>
    <w:rsid w:val="00526CED"/>
    <w:rsid w:val="0052784B"/>
    <w:rsid w:val="005319C3"/>
    <w:rsid w:val="00537B49"/>
    <w:rsid w:val="00541716"/>
    <w:rsid w:val="00542B74"/>
    <w:rsid w:val="005431E7"/>
    <w:rsid w:val="0054364E"/>
    <w:rsid w:val="00544B41"/>
    <w:rsid w:val="0054515D"/>
    <w:rsid w:val="00547991"/>
    <w:rsid w:val="0055306E"/>
    <w:rsid w:val="005555DB"/>
    <w:rsid w:val="0056389A"/>
    <w:rsid w:val="005720DF"/>
    <w:rsid w:val="00581B4B"/>
    <w:rsid w:val="0058422E"/>
    <w:rsid w:val="00590EF3"/>
    <w:rsid w:val="00591937"/>
    <w:rsid w:val="00593BDD"/>
    <w:rsid w:val="00594162"/>
    <w:rsid w:val="005975FF"/>
    <w:rsid w:val="005A1D34"/>
    <w:rsid w:val="005A5EF9"/>
    <w:rsid w:val="005B1C92"/>
    <w:rsid w:val="005B2FAA"/>
    <w:rsid w:val="005B5B5F"/>
    <w:rsid w:val="005C3903"/>
    <w:rsid w:val="005C3E4E"/>
    <w:rsid w:val="005C7A6A"/>
    <w:rsid w:val="005D6817"/>
    <w:rsid w:val="005E2B96"/>
    <w:rsid w:val="005F1A62"/>
    <w:rsid w:val="00605E31"/>
    <w:rsid w:val="00617DA8"/>
    <w:rsid w:val="006204B1"/>
    <w:rsid w:val="00622A13"/>
    <w:rsid w:val="0062427F"/>
    <w:rsid w:val="006246F0"/>
    <w:rsid w:val="00627319"/>
    <w:rsid w:val="0062734C"/>
    <w:rsid w:val="006351D6"/>
    <w:rsid w:val="00637043"/>
    <w:rsid w:val="00640CC6"/>
    <w:rsid w:val="0064342C"/>
    <w:rsid w:val="00643F65"/>
    <w:rsid w:val="00647C5A"/>
    <w:rsid w:val="006535B2"/>
    <w:rsid w:val="00662D9C"/>
    <w:rsid w:val="0066678A"/>
    <w:rsid w:val="0066719C"/>
    <w:rsid w:val="00670240"/>
    <w:rsid w:val="006702FD"/>
    <w:rsid w:val="0067473F"/>
    <w:rsid w:val="00684A38"/>
    <w:rsid w:val="006857FB"/>
    <w:rsid w:val="006878EE"/>
    <w:rsid w:val="006915F3"/>
    <w:rsid w:val="00695D0F"/>
    <w:rsid w:val="006A2777"/>
    <w:rsid w:val="006A29A7"/>
    <w:rsid w:val="006B2147"/>
    <w:rsid w:val="006B53AB"/>
    <w:rsid w:val="006B592D"/>
    <w:rsid w:val="006B7B10"/>
    <w:rsid w:val="006C3B5C"/>
    <w:rsid w:val="006C50A2"/>
    <w:rsid w:val="006C5731"/>
    <w:rsid w:val="006D0A87"/>
    <w:rsid w:val="006D0FB4"/>
    <w:rsid w:val="006D4BB4"/>
    <w:rsid w:val="006D4CCA"/>
    <w:rsid w:val="006D6B2F"/>
    <w:rsid w:val="006D7B1F"/>
    <w:rsid w:val="006E1C63"/>
    <w:rsid w:val="006E32BE"/>
    <w:rsid w:val="006E40D9"/>
    <w:rsid w:val="006E460F"/>
    <w:rsid w:val="006F10D3"/>
    <w:rsid w:val="006F247B"/>
    <w:rsid w:val="006F4107"/>
    <w:rsid w:val="006F51D6"/>
    <w:rsid w:val="006F7BEC"/>
    <w:rsid w:val="00700CF7"/>
    <w:rsid w:val="007046AB"/>
    <w:rsid w:val="00705447"/>
    <w:rsid w:val="007054DB"/>
    <w:rsid w:val="00705992"/>
    <w:rsid w:val="00706DDF"/>
    <w:rsid w:val="00707C51"/>
    <w:rsid w:val="00713C13"/>
    <w:rsid w:val="00713F72"/>
    <w:rsid w:val="007164DD"/>
    <w:rsid w:val="007207EB"/>
    <w:rsid w:val="00720987"/>
    <w:rsid w:val="00723D2B"/>
    <w:rsid w:val="00723F8B"/>
    <w:rsid w:val="007253E1"/>
    <w:rsid w:val="00733AD2"/>
    <w:rsid w:val="00737DBB"/>
    <w:rsid w:val="007409A2"/>
    <w:rsid w:val="007413B2"/>
    <w:rsid w:val="00744420"/>
    <w:rsid w:val="007465C8"/>
    <w:rsid w:val="007507A7"/>
    <w:rsid w:val="007514C6"/>
    <w:rsid w:val="007572E7"/>
    <w:rsid w:val="007705D9"/>
    <w:rsid w:val="007725B1"/>
    <w:rsid w:val="0077538B"/>
    <w:rsid w:val="007779C3"/>
    <w:rsid w:val="00781FC9"/>
    <w:rsid w:val="00782AC3"/>
    <w:rsid w:val="00785734"/>
    <w:rsid w:val="00785F42"/>
    <w:rsid w:val="00786EFC"/>
    <w:rsid w:val="00787C29"/>
    <w:rsid w:val="00787C66"/>
    <w:rsid w:val="00793E87"/>
    <w:rsid w:val="007953A7"/>
    <w:rsid w:val="007A04A2"/>
    <w:rsid w:val="007B3935"/>
    <w:rsid w:val="007C2A20"/>
    <w:rsid w:val="007C3BA1"/>
    <w:rsid w:val="007D4F3D"/>
    <w:rsid w:val="007E0A4B"/>
    <w:rsid w:val="007E1AC5"/>
    <w:rsid w:val="007E1FCB"/>
    <w:rsid w:val="007E21D5"/>
    <w:rsid w:val="007F0DF9"/>
    <w:rsid w:val="007F3D62"/>
    <w:rsid w:val="0080093B"/>
    <w:rsid w:val="00802DEE"/>
    <w:rsid w:val="00803A4B"/>
    <w:rsid w:val="0080443D"/>
    <w:rsid w:val="00805E9C"/>
    <w:rsid w:val="00814D2B"/>
    <w:rsid w:val="0081610C"/>
    <w:rsid w:val="00817EF7"/>
    <w:rsid w:val="008215DB"/>
    <w:rsid w:val="00823555"/>
    <w:rsid w:val="00831B0E"/>
    <w:rsid w:val="00832D31"/>
    <w:rsid w:val="00846992"/>
    <w:rsid w:val="00846FD3"/>
    <w:rsid w:val="00850BCF"/>
    <w:rsid w:val="00852990"/>
    <w:rsid w:val="00854E6B"/>
    <w:rsid w:val="00863B88"/>
    <w:rsid w:val="008739A6"/>
    <w:rsid w:val="00877DE6"/>
    <w:rsid w:val="00884B37"/>
    <w:rsid w:val="0088668B"/>
    <w:rsid w:val="00890555"/>
    <w:rsid w:val="00891CDC"/>
    <w:rsid w:val="008923C3"/>
    <w:rsid w:val="00894CAF"/>
    <w:rsid w:val="00895E3F"/>
    <w:rsid w:val="008A49D6"/>
    <w:rsid w:val="008A79CC"/>
    <w:rsid w:val="008B2DB9"/>
    <w:rsid w:val="008B67D8"/>
    <w:rsid w:val="008B7AC9"/>
    <w:rsid w:val="008C080A"/>
    <w:rsid w:val="008C0A18"/>
    <w:rsid w:val="008C13F2"/>
    <w:rsid w:val="008C2D6E"/>
    <w:rsid w:val="008D162E"/>
    <w:rsid w:val="008E0C2E"/>
    <w:rsid w:val="008E3353"/>
    <w:rsid w:val="008E64F8"/>
    <w:rsid w:val="008E76C7"/>
    <w:rsid w:val="008F79C6"/>
    <w:rsid w:val="0090248A"/>
    <w:rsid w:val="00902A5A"/>
    <w:rsid w:val="0090452F"/>
    <w:rsid w:val="00906021"/>
    <w:rsid w:val="00917756"/>
    <w:rsid w:val="00920E3F"/>
    <w:rsid w:val="009215B7"/>
    <w:rsid w:val="00922D36"/>
    <w:rsid w:val="009256E5"/>
    <w:rsid w:val="00925AD3"/>
    <w:rsid w:val="00932F77"/>
    <w:rsid w:val="00934883"/>
    <w:rsid w:val="009376DB"/>
    <w:rsid w:val="0094086A"/>
    <w:rsid w:val="0094703A"/>
    <w:rsid w:val="009479D2"/>
    <w:rsid w:val="00953AFA"/>
    <w:rsid w:val="009578FA"/>
    <w:rsid w:val="00957D3F"/>
    <w:rsid w:val="00961CF0"/>
    <w:rsid w:val="009626B9"/>
    <w:rsid w:val="00967D31"/>
    <w:rsid w:val="00972BC6"/>
    <w:rsid w:val="00976782"/>
    <w:rsid w:val="00980710"/>
    <w:rsid w:val="009810A0"/>
    <w:rsid w:val="00983A78"/>
    <w:rsid w:val="00983F19"/>
    <w:rsid w:val="00984B58"/>
    <w:rsid w:val="009854BD"/>
    <w:rsid w:val="00985D39"/>
    <w:rsid w:val="00991872"/>
    <w:rsid w:val="00991DAE"/>
    <w:rsid w:val="009A1FC3"/>
    <w:rsid w:val="009A77C3"/>
    <w:rsid w:val="009B6699"/>
    <w:rsid w:val="009C1235"/>
    <w:rsid w:val="009C6711"/>
    <w:rsid w:val="009C6ADF"/>
    <w:rsid w:val="009C6FE7"/>
    <w:rsid w:val="009C7B42"/>
    <w:rsid w:val="009D422B"/>
    <w:rsid w:val="009D70C3"/>
    <w:rsid w:val="009E145C"/>
    <w:rsid w:val="009E76F7"/>
    <w:rsid w:val="009E780E"/>
    <w:rsid w:val="009F2678"/>
    <w:rsid w:val="009F53C6"/>
    <w:rsid w:val="009F6CC3"/>
    <w:rsid w:val="009F6E5D"/>
    <w:rsid w:val="00A0128D"/>
    <w:rsid w:val="00A02DD3"/>
    <w:rsid w:val="00A12992"/>
    <w:rsid w:val="00A14BF6"/>
    <w:rsid w:val="00A1644F"/>
    <w:rsid w:val="00A218CC"/>
    <w:rsid w:val="00A218F9"/>
    <w:rsid w:val="00A21910"/>
    <w:rsid w:val="00A24564"/>
    <w:rsid w:val="00A24E18"/>
    <w:rsid w:val="00A35B3D"/>
    <w:rsid w:val="00A4131F"/>
    <w:rsid w:val="00A42935"/>
    <w:rsid w:val="00A4441E"/>
    <w:rsid w:val="00A47C0F"/>
    <w:rsid w:val="00A51A42"/>
    <w:rsid w:val="00A51A63"/>
    <w:rsid w:val="00A535A8"/>
    <w:rsid w:val="00A62033"/>
    <w:rsid w:val="00A62981"/>
    <w:rsid w:val="00A64610"/>
    <w:rsid w:val="00A735D8"/>
    <w:rsid w:val="00A744C2"/>
    <w:rsid w:val="00A75DEE"/>
    <w:rsid w:val="00A80E36"/>
    <w:rsid w:val="00A84CF2"/>
    <w:rsid w:val="00A851BA"/>
    <w:rsid w:val="00A924E3"/>
    <w:rsid w:val="00A95FC1"/>
    <w:rsid w:val="00AA0663"/>
    <w:rsid w:val="00AA0E53"/>
    <w:rsid w:val="00AA1447"/>
    <w:rsid w:val="00AA4346"/>
    <w:rsid w:val="00AB14E6"/>
    <w:rsid w:val="00AB7009"/>
    <w:rsid w:val="00AC7E08"/>
    <w:rsid w:val="00AD3146"/>
    <w:rsid w:val="00AD3691"/>
    <w:rsid w:val="00AD4055"/>
    <w:rsid w:val="00AD5179"/>
    <w:rsid w:val="00AD6CE2"/>
    <w:rsid w:val="00AE22F0"/>
    <w:rsid w:val="00AE33BF"/>
    <w:rsid w:val="00AE387A"/>
    <w:rsid w:val="00AE3BD1"/>
    <w:rsid w:val="00AE7584"/>
    <w:rsid w:val="00AF0D78"/>
    <w:rsid w:val="00AF177C"/>
    <w:rsid w:val="00AF2CEB"/>
    <w:rsid w:val="00AF30AB"/>
    <w:rsid w:val="00AF4F1D"/>
    <w:rsid w:val="00AF6FCD"/>
    <w:rsid w:val="00B00442"/>
    <w:rsid w:val="00B00F5E"/>
    <w:rsid w:val="00B07A45"/>
    <w:rsid w:val="00B16FAD"/>
    <w:rsid w:val="00B20FB0"/>
    <w:rsid w:val="00B23755"/>
    <w:rsid w:val="00B23F7D"/>
    <w:rsid w:val="00B348B9"/>
    <w:rsid w:val="00B3522D"/>
    <w:rsid w:val="00B37459"/>
    <w:rsid w:val="00B409B5"/>
    <w:rsid w:val="00B41E79"/>
    <w:rsid w:val="00B4529B"/>
    <w:rsid w:val="00B47FF7"/>
    <w:rsid w:val="00B534E4"/>
    <w:rsid w:val="00B66126"/>
    <w:rsid w:val="00B6770E"/>
    <w:rsid w:val="00B7157B"/>
    <w:rsid w:val="00B71F3A"/>
    <w:rsid w:val="00B80FF7"/>
    <w:rsid w:val="00B850A0"/>
    <w:rsid w:val="00B87F5E"/>
    <w:rsid w:val="00B92190"/>
    <w:rsid w:val="00B94C04"/>
    <w:rsid w:val="00B96F57"/>
    <w:rsid w:val="00BA0B9F"/>
    <w:rsid w:val="00BA0FD1"/>
    <w:rsid w:val="00BA15DE"/>
    <w:rsid w:val="00BA4BB2"/>
    <w:rsid w:val="00BB0417"/>
    <w:rsid w:val="00BB0B90"/>
    <w:rsid w:val="00BB0D89"/>
    <w:rsid w:val="00BB1447"/>
    <w:rsid w:val="00BB1AF8"/>
    <w:rsid w:val="00BB553D"/>
    <w:rsid w:val="00BB720D"/>
    <w:rsid w:val="00BC5306"/>
    <w:rsid w:val="00BC59B4"/>
    <w:rsid w:val="00BC63A0"/>
    <w:rsid w:val="00BD66D8"/>
    <w:rsid w:val="00BE6D23"/>
    <w:rsid w:val="00BF260B"/>
    <w:rsid w:val="00BF64F2"/>
    <w:rsid w:val="00C0222E"/>
    <w:rsid w:val="00C05E26"/>
    <w:rsid w:val="00C07A0B"/>
    <w:rsid w:val="00C11A68"/>
    <w:rsid w:val="00C1404F"/>
    <w:rsid w:val="00C15AF4"/>
    <w:rsid w:val="00C169B0"/>
    <w:rsid w:val="00C17539"/>
    <w:rsid w:val="00C21E39"/>
    <w:rsid w:val="00C228B0"/>
    <w:rsid w:val="00C25FE0"/>
    <w:rsid w:val="00C269D9"/>
    <w:rsid w:val="00C27DB9"/>
    <w:rsid w:val="00C30C8A"/>
    <w:rsid w:val="00C316EF"/>
    <w:rsid w:val="00C37475"/>
    <w:rsid w:val="00C37B40"/>
    <w:rsid w:val="00C408CB"/>
    <w:rsid w:val="00C42099"/>
    <w:rsid w:val="00C43E9F"/>
    <w:rsid w:val="00C4624C"/>
    <w:rsid w:val="00C52690"/>
    <w:rsid w:val="00C5587C"/>
    <w:rsid w:val="00C56C51"/>
    <w:rsid w:val="00C61A25"/>
    <w:rsid w:val="00C62FD3"/>
    <w:rsid w:val="00C635BA"/>
    <w:rsid w:val="00C6600F"/>
    <w:rsid w:val="00C667A7"/>
    <w:rsid w:val="00C706D2"/>
    <w:rsid w:val="00C7227D"/>
    <w:rsid w:val="00C73465"/>
    <w:rsid w:val="00C7580F"/>
    <w:rsid w:val="00C80C33"/>
    <w:rsid w:val="00C86878"/>
    <w:rsid w:val="00C90B3C"/>
    <w:rsid w:val="00C9156B"/>
    <w:rsid w:val="00C97ED7"/>
    <w:rsid w:val="00CA2DAC"/>
    <w:rsid w:val="00CA3ED0"/>
    <w:rsid w:val="00CA57CD"/>
    <w:rsid w:val="00CA7302"/>
    <w:rsid w:val="00CB04C5"/>
    <w:rsid w:val="00CB2489"/>
    <w:rsid w:val="00CB2AC9"/>
    <w:rsid w:val="00CB7EA8"/>
    <w:rsid w:val="00CC16EE"/>
    <w:rsid w:val="00CC5067"/>
    <w:rsid w:val="00CC673E"/>
    <w:rsid w:val="00CC7F57"/>
    <w:rsid w:val="00CD05ED"/>
    <w:rsid w:val="00CE072E"/>
    <w:rsid w:val="00CE75FC"/>
    <w:rsid w:val="00CF051B"/>
    <w:rsid w:val="00CF321F"/>
    <w:rsid w:val="00CF4236"/>
    <w:rsid w:val="00CF470C"/>
    <w:rsid w:val="00D011B2"/>
    <w:rsid w:val="00D04D21"/>
    <w:rsid w:val="00D16378"/>
    <w:rsid w:val="00D171F4"/>
    <w:rsid w:val="00D17FC3"/>
    <w:rsid w:val="00D2615D"/>
    <w:rsid w:val="00D27F64"/>
    <w:rsid w:val="00D30151"/>
    <w:rsid w:val="00D312FA"/>
    <w:rsid w:val="00D335A1"/>
    <w:rsid w:val="00D37A18"/>
    <w:rsid w:val="00D40919"/>
    <w:rsid w:val="00D418F1"/>
    <w:rsid w:val="00D444C6"/>
    <w:rsid w:val="00D50A36"/>
    <w:rsid w:val="00D51193"/>
    <w:rsid w:val="00D54141"/>
    <w:rsid w:val="00D570F3"/>
    <w:rsid w:val="00D600F8"/>
    <w:rsid w:val="00D67DD9"/>
    <w:rsid w:val="00D716B6"/>
    <w:rsid w:val="00D75426"/>
    <w:rsid w:val="00D77373"/>
    <w:rsid w:val="00D80F1F"/>
    <w:rsid w:val="00D81F1B"/>
    <w:rsid w:val="00D83A2A"/>
    <w:rsid w:val="00D83E33"/>
    <w:rsid w:val="00D878E8"/>
    <w:rsid w:val="00D90E09"/>
    <w:rsid w:val="00D92F5C"/>
    <w:rsid w:val="00D9685D"/>
    <w:rsid w:val="00DA34C1"/>
    <w:rsid w:val="00DA4022"/>
    <w:rsid w:val="00DA4E48"/>
    <w:rsid w:val="00DB4923"/>
    <w:rsid w:val="00DB5235"/>
    <w:rsid w:val="00DB7F7B"/>
    <w:rsid w:val="00DC12A8"/>
    <w:rsid w:val="00DC43EF"/>
    <w:rsid w:val="00DC5163"/>
    <w:rsid w:val="00DD677E"/>
    <w:rsid w:val="00DD773C"/>
    <w:rsid w:val="00DE1A20"/>
    <w:rsid w:val="00DE22B0"/>
    <w:rsid w:val="00DF342D"/>
    <w:rsid w:val="00DF4267"/>
    <w:rsid w:val="00DF6FA2"/>
    <w:rsid w:val="00E0066A"/>
    <w:rsid w:val="00E00B9F"/>
    <w:rsid w:val="00E061D3"/>
    <w:rsid w:val="00E20776"/>
    <w:rsid w:val="00E21FF7"/>
    <w:rsid w:val="00E2288C"/>
    <w:rsid w:val="00E23EAF"/>
    <w:rsid w:val="00E33DBC"/>
    <w:rsid w:val="00E3578B"/>
    <w:rsid w:val="00E407C2"/>
    <w:rsid w:val="00E430F5"/>
    <w:rsid w:val="00E45F8C"/>
    <w:rsid w:val="00E46388"/>
    <w:rsid w:val="00E46D1D"/>
    <w:rsid w:val="00E53678"/>
    <w:rsid w:val="00E55050"/>
    <w:rsid w:val="00E563DE"/>
    <w:rsid w:val="00E6364C"/>
    <w:rsid w:val="00E7491D"/>
    <w:rsid w:val="00E77B53"/>
    <w:rsid w:val="00E80FB7"/>
    <w:rsid w:val="00E81F2B"/>
    <w:rsid w:val="00E83E46"/>
    <w:rsid w:val="00E85986"/>
    <w:rsid w:val="00E8670D"/>
    <w:rsid w:val="00E87009"/>
    <w:rsid w:val="00E87C35"/>
    <w:rsid w:val="00E91F2F"/>
    <w:rsid w:val="00E93677"/>
    <w:rsid w:val="00E94302"/>
    <w:rsid w:val="00E97C71"/>
    <w:rsid w:val="00EA3703"/>
    <w:rsid w:val="00EA38BA"/>
    <w:rsid w:val="00EA3EAA"/>
    <w:rsid w:val="00EA6310"/>
    <w:rsid w:val="00EA711D"/>
    <w:rsid w:val="00EB0042"/>
    <w:rsid w:val="00EB0C06"/>
    <w:rsid w:val="00EB19EC"/>
    <w:rsid w:val="00EB1E6B"/>
    <w:rsid w:val="00EB3300"/>
    <w:rsid w:val="00EB4D87"/>
    <w:rsid w:val="00EC24DF"/>
    <w:rsid w:val="00EC3E19"/>
    <w:rsid w:val="00EC5264"/>
    <w:rsid w:val="00ED1DE3"/>
    <w:rsid w:val="00EE2B80"/>
    <w:rsid w:val="00EE456F"/>
    <w:rsid w:val="00EE6D32"/>
    <w:rsid w:val="00EE7976"/>
    <w:rsid w:val="00EF76DE"/>
    <w:rsid w:val="00F00C74"/>
    <w:rsid w:val="00F02C13"/>
    <w:rsid w:val="00F07C64"/>
    <w:rsid w:val="00F1019F"/>
    <w:rsid w:val="00F1581B"/>
    <w:rsid w:val="00F16E34"/>
    <w:rsid w:val="00F22EC2"/>
    <w:rsid w:val="00F2330C"/>
    <w:rsid w:val="00F2403D"/>
    <w:rsid w:val="00F34781"/>
    <w:rsid w:val="00F37956"/>
    <w:rsid w:val="00F37D59"/>
    <w:rsid w:val="00F408B4"/>
    <w:rsid w:val="00F411F4"/>
    <w:rsid w:val="00F41648"/>
    <w:rsid w:val="00F41A44"/>
    <w:rsid w:val="00F43256"/>
    <w:rsid w:val="00F43CB2"/>
    <w:rsid w:val="00F444F5"/>
    <w:rsid w:val="00F45F6B"/>
    <w:rsid w:val="00F46B4D"/>
    <w:rsid w:val="00F52B27"/>
    <w:rsid w:val="00F56CF3"/>
    <w:rsid w:val="00F56FCA"/>
    <w:rsid w:val="00F60A3B"/>
    <w:rsid w:val="00F60FB3"/>
    <w:rsid w:val="00F616EE"/>
    <w:rsid w:val="00F61B75"/>
    <w:rsid w:val="00F61E73"/>
    <w:rsid w:val="00F61ED7"/>
    <w:rsid w:val="00F6768F"/>
    <w:rsid w:val="00F71746"/>
    <w:rsid w:val="00F71846"/>
    <w:rsid w:val="00F729E8"/>
    <w:rsid w:val="00F72A13"/>
    <w:rsid w:val="00F7594D"/>
    <w:rsid w:val="00F75AD2"/>
    <w:rsid w:val="00F76992"/>
    <w:rsid w:val="00F769D8"/>
    <w:rsid w:val="00F822EB"/>
    <w:rsid w:val="00F85CEC"/>
    <w:rsid w:val="00F86032"/>
    <w:rsid w:val="00F8614C"/>
    <w:rsid w:val="00F9023D"/>
    <w:rsid w:val="00F91665"/>
    <w:rsid w:val="00F92E8B"/>
    <w:rsid w:val="00F9307D"/>
    <w:rsid w:val="00F937B3"/>
    <w:rsid w:val="00F972C1"/>
    <w:rsid w:val="00FA156A"/>
    <w:rsid w:val="00FA21AB"/>
    <w:rsid w:val="00FA76DF"/>
    <w:rsid w:val="00FA7A9B"/>
    <w:rsid w:val="00FB01BA"/>
    <w:rsid w:val="00FB0B26"/>
    <w:rsid w:val="00FB3BD5"/>
    <w:rsid w:val="00FB6486"/>
    <w:rsid w:val="00FB6A5D"/>
    <w:rsid w:val="00FB6FDA"/>
    <w:rsid w:val="00FB77FE"/>
    <w:rsid w:val="00FC65A3"/>
    <w:rsid w:val="00FD35C6"/>
    <w:rsid w:val="00FD39F8"/>
    <w:rsid w:val="00FD5151"/>
    <w:rsid w:val="00FE0502"/>
    <w:rsid w:val="00FE2821"/>
    <w:rsid w:val="00FE50BA"/>
    <w:rsid w:val="00FE6165"/>
    <w:rsid w:val="00FE63CB"/>
    <w:rsid w:val="00FE6990"/>
    <w:rsid w:val="00FE716F"/>
    <w:rsid w:val="00FF0BC5"/>
    <w:rsid w:val="00FF118B"/>
    <w:rsid w:val="00FF1215"/>
    <w:rsid w:val="00FF5793"/>
    <w:rsid w:val="00FF727A"/>
    <w:rsid w:val="00FF77D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C943C"/>
  <w15:docId w15:val="{5FF9F68C-C744-4845-BF0B-2E84737D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B58"/>
    <w:pPr>
      <w:widowControl w:val="0"/>
      <w:spacing w:after="0" w:line="240" w:lineRule="auto"/>
    </w:pPr>
    <w:rPr>
      <w:rFonts w:ascii="Courier New" w:eastAsia="Courier New" w:hAnsi="Courier New" w:cs="Courier New"/>
      <w:color w:val="000000"/>
      <w:sz w:val="24"/>
      <w:szCs w:val="24"/>
      <w:lang w:eastAsia="vi-VN"/>
    </w:rPr>
  </w:style>
  <w:style w:type="paragraph" w:styleId="Heading3">
    <w:name w:val="heading 3"/>
    <w:basedOn w:val="Normal"/>
    <w:link w:val="Heading3Char"/>
    <w:uiPriority w:val="9"/>
    <w:qFormat/>
    <w:rsid w:val="004F18AF"/>
    <w:pPr>
      <w:widowControl/>
      <w:spacing w:before="100" w:beforeAutospacing="1" w:after="100" w:afterAutospacing="1"/>
      <w:outlineLvl w:val="2"/>
    </w:pPr>
    <w:rPr>
      <w:rFonts w:ascii="Times New Roman" w:eastAsia="Times New Roman" w:hAnsi="Times New Roman" w:cs="Times New Roman"/>
      <w:b/>
      <w:bCs/>
      <w:color w:val="auto"/>
      <w:sz w:val="27"/>
      <w:szCs w:val="27"/>
      <w:lang w:val="en-US" w:eastAsia="en-US"/>
    </w:rPr>
  </w:style>
  <w:style w:type="paragraph" w:styleId="Heading4">
    <w:name w:val="heading 4"/>
    <w:basedOn w:val="Normal"/>
    <w:next w:val="Normal"/>
    <w:link w:val="Heading4Char"/>
    <w:uiPriority w:val="9"/>
    <w:unhideWhenUsed/>
    <w:qFormat/>
    <w:rsid w:val="006F41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Char,Char Char Char Char Char Char Char Char Char Char Char Char Char Char Char,Char Char Char Char Char Char Char Char Char Char Char Char,Char Char Cha"/>
    <w:basedOn w:val="Normal"/>
    <w:link w:val="NormalWebChar"/>
    <w:uiPriority w:val="99"/>
    <w:qFormat/>
    <w:rsid w:val="00984B58"/>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Vnbnnidung">
    <w:name w:val="Văn bản nội dung_"/>
    <w:link w:val="Vnbnnidung0"/>
    <w:locked/>
    <w:rsid w:val="00984B58"/>
    <w:rPr>
      <w:rFonts w:eastAsia="Times New Roman"/>
      <w:sz w:val="26"/>
      <w:szCs w:val="26"/>
      <w:shd w:val="clear" w:color="auto" w:fill="FFFFFF"/>
    </w:rPr>
  </w:style>
  <w:style w:type="paragraph" w:customStyle="1" w:styleId="Vnbnnidung0">
    <w:name w:val="Văn bản nội dung"/>
    <w:basedOn w:val="Normal"/>
    <w:link w:val="Vnbnnidung"/>
    <w:rsid w:val="00984B58"/>
    <w:pPr>
      <w:shd w:val="clear" w:color="auto" w:fill="FFFFFF"/>
      <w:spacing w:after="60" w:line="320" w:lineRule="exact"/>
      <w:ind w:hanging="540"/>
      <w:jc w:val="both"/>
    </w:pPr>
    <w:rPr>
      <w:rFonts w:asciiTheme="minorHAnsi" w:eastAsia="Times New Roman" w:hAnsiTheme="minorHAnsi" w:cstheme="minorBidi"/>
      <w:color w:val="auto"/>
      <w:sz w:val="26"/>
      <w:szCs w:val="26"/>
      <w:lang w:eastAsia="en-US"/>
    </w:rPr>
  </w:style>
  <w:style w:type="character" w:customStyle="1" w:styleId="NormalWebChar">
    <w:name w:val="Normal (Web) Char"/>
    <w:aliases w:val="Char Char Char Char, Char Char,Char Char1,Char Char Char Char Char Char Char Char Char Char Char Char Char Char Char Char,Char Char Char Char Char Char Char Char Char Char Char Char Char,Char Char Cha Char"/>
    <w:link w:val="NormalWeb"/>
    <w:uiPriority w:val="99"/>
    <w:qFormat/>
    <w:rsid w:val="00984B58"/>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B5BAB"/>
    <w:pPr>
      <w:ind w:left="720"/>
      <w:contextualSpacing/>
    </w:pPr>
  </w:style>
  <w:style w:type="character" w:customStyle="1" w:styleId="txttintuc">
    <w:name w:val="txttintuc"/>
    <w:basedOn w:val="DefaultParagraphFont"/>
    <w:rsid w:val="00A62033"/>
  </w:style>
  <w:style w:type="table" w:styleId="TableGrid">
    <w:name w:val="Table Grid"/>
    <w:basedOn w:val="TableNormal"/>
    <w:rsid w:val="000D41B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0D41B4"/>
    <w:rPr>
      <w:b/>
      <w:bCs/>
    </w:rPr>
  </w:style>
  <w:style w:type="character" w:customStyle="1" w:styleId="subject">
    <w:name w:val="subject"/>
    <w:basedOn w:val="DefaultParagraphFont"/>
    <w:rsid w:val="00366C28"/>
  </w:style>
  <w:style w:type="paragraph" w:styleId="Header">
    <w:name w:val="header"/>
    <w:basedOn w:val="Normal"/>
    <w:link w:val="HeaderChar"/>
    <w:uiPriority w:val="99"/>
    <w:unhideWhenUsed/>
    <w:rsid w:val="009C6FE7"/>
    <w:pPr>
      <w:tabs>
        <w:tab w:val="center" w:pos="4513"/>
        <w:tab w:val="right" w:pos="9026"/>
      </w:tabs>
    </w:pPr>
  </w:style>
  <w:style w:type="character" w:customStyle="1" w:styleId="HeaderChar">
    <w:name w:val="Header Char"/>
    <w:basedOn w:val="DefaultParagraphFont"/>
    <w:link w:val="Header"/>
    <w:uiPriority w:val="99"/>
    <w:rsid w:val="009C6FE7"/>
    <w:rPr>
      <w:rFonts w:ascii="Courier New" w:eastAsia="Courier New" w:hAnsi="Courier New" w:cs="Courier New"/>
      <w:color w:val="000000"/>
      <w:sz w:val="24"/>
      <w:szCs w:val="24"/>
      <w:lang w:eastAsia="vi-VN"/>
    </w:rPr>
  </w:style>
  <w:style w:type="paragraph" w:styleId="Footer">
    <w:name w:val="footer"/>
    <w:basedOn w:val="Normal"/>
    <w:link w:val="FooterChar"/>
    <w:uiPriority w:val="99"/>
    <w:unhideWhenUsed/>
    <w:rsid w:val="009C6FE7"/>
    <w:pPr>
      <w:tabs>
        <w:tab w:val="center" w:pos="4513"/>
        <w:tab w:val="right" w:pos="9026"/>
      </w:tabs>
    </w:pPr>
  </w:style>
  <w:style w:type="character" w:customStyle="1" w:styleId="FooterChar">
    <w:name w:val="Footer Char"/>
    <w:basedOn w:val="DefaultParagraphFont"/>
    <w:link w:val="Footer"/>
    <w:uiPriority w:val="99"/>
    <w:rsid w:val="009C6FE7"/>
    <w:rPr>
      <w:rFonts w:ascii="Courier New" w:eastAsia="Courier New" w:hAnsi="Courier New" w:cs="Courier New"/>
      <w:color w:val="000000"/>
      <w:sz w:val="24"/>
      <w:szCs w:val="24"/>
      <w:lang w:eastAsia="vi-VN"/>
    </w:rPr>
  </w:style>
  <w:style w:type="paragraph" w:styleId="BodyText">
    <w:name w:val="Body Text"/>
    <w:basedOn w:val="Normal"/>
    <w:link w:val="BodyTextChar"/>
    <w:uiPriority w:val="99"/>
    <w:unhideWhenUsed/>
    <w:rsid w:val="00D04D21"/>
    <w:pPr>
      <w:widowControl/>
      <w:spacing w:after="120"/>
    </w:pPr>
    <w:rPr>
      <w:rFonts w:ascii="Times New Roman" w:eastAsia="Times New Roman" w:hAnsi="Times New Roman" w:cs="Times New Roman"/>
      <w:color w:val="auto"/>
      <w:sz w:val="26"/>
      <w:szCs w:val="26"/>
      <w:lang w:val="en-US" w:eastAsia="en-US"/>
    </w:rPr>
  </w:style>
  <w:style w:type="character" w:customStyle="1" w:styleId="BodyTextChar">
    <w:name w:val="Body Text Char"/>
    <w:basedOn w:val="DefaultParagraphFont"/>
    <w:link w:val="BodyText"/>
    <w:uiPriority w:val="99"/>
    <w:rsid w:val="00D04D21"/>
    <w:rPr>
      <w:rFonts w:ascii="Times New Roman" w:eastAsia="Times New Roman" w:hAnsi="Times New Roman" w:cs="Times New Roman"/>
      <w:sz w:val="26"/>
      <w:szCs w:val="26"/>
      <w:lang w:val="en-US"/>
    </w:rPr>
  </w:style>
  <w:style w:type="character" w:customStyle="1" w:styleId="normal-h1">
    <w:name w:val="normal-h1"/>
    <w:rsid w:val="004F4BF0"/>
    <w:rPr>
      <w:rFonts w:ascii="Times New Roman" w:hAnsi="Times New Roman" w:cs="Times New Roman" w:hint="default"/>
      <w:sz w:val="24"/>
      <w:szCs w:val="24"/>
    </w:rPr>
  </w:style>
  <w:style w:type="paragraph" w:customStyle="1" w:styleId="normal-p">
    <w:name w:val="normal-p"/>
    <w:basedOn w:val="Normal"/>
    <w:rsid w:val="004F4BF0"/>
    <w:pPr>
      <w:widowControl/>
    </w:pPr>
    <w:rPr>
      <w:rFonts w:ascii="Times New Roman" w:eastAsia="Times New Roman" w:hAnsi="Times New Roman" w:cs="Times New Roman"/>
      <w:color w:val="auto"/>
      <w:sz w:val="20"/>
      <w:szCs w:val="20"/>
      <w:lang w:val="en-US" w:eastAsia="en-US"/>
    </w:rPr>
  </w:style>
  <w:style w:type="paragraph" w:customStyle="1" w:styleId="Default">
    <w:name w:val="Default"/>
    <w:rsid w:val="00F92E8B"/>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BalloonText">
    <w:name w:val="Balloon Text"/>
    <w:basedOn w:val="Normal"/>
    <w:link w:val="BalloonTextChar"/>
    <w:uiPriority w:val="99"/>
    <w:semiHidden/>
    <w:unhideWhenUsed/>
    <w:rsid w:val="00094E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E9E"/>
    <w:rPr>
      <w:rFonts w:ascii="Segoe UI" w:eastAsia="Courier New" w:hAnsi="Segoe UI" w:cs="Segoe UI"/>
      <w:color w:val="000000"/>
      <w:sz w:val="18"/>
      <w:szCs w:val="18"/>
      <w:lang w:eastAsia="vi-VN"/>
    </w:rPr>
  </w:style>
  <w:style w:type="character" w:customStyle="1" w:styleId="fontstyle01">
    <w:name w:val="fontstyle01"/>
    <w:basedOn w:val="DefaultParagraphFont"/>
    <w:rsid w:val="002420EB"/>
    <w:rPr>
      <w:rFonts w:ascii="Times New Roman" w:hAnsi="Times New Roman" w:cs="Times New Roman" w:hint="default"/>
      <w:b w:val="0"/>
      <w:bCs w:val="0"/>
      <w:i w:val="0"/>
      <w:iCs w:val="0"/>
      <w:color w:val="000000"/>
      <w:sz w:val="28"/>
      <w:szCs w:val="28"/>
    </w:rPr>
  </w:style>
  <w:style w:type="character" w:customStyle="1" w:styleId="citation-356">
    <w:name w:val="citation-356"/>
    <w:basedOn w:val="DefaultParagraphFont"/>
    <w:rsid w:val="00FE63CB"/>
  </w:style>
  <w:style w:type="character" w:customStyle="1" w:styleId="citation-355">
    <w:name w:val="citation-355"/>
    <w:basedOn w:val="DefaultParagraphFont"/>
    <w:rsid w:val="00FE63CB"/>
  </w:style>
  <w:style w:type="character" w:customStyle="1" w:styleId="citation-354">
    <w:name w:val="citation-354"/>
    <w:basedOn w:val="DefaultParagraphFont"/>
    <w:rsid w:val="00FE63CB"/>
  </w:style>
  <w:style w:type="character" w:customStyle="1" w:styleId="citation-353">
    <w:name w:val="citation-353"/>
    <w:basedOn w:val="DefaultParagraphFont"/>
    <w:rsid w:val="00FE63CB"/>
  </w:style>
  <w:style w:type="character" w:customStyle="1" w:styleId="citation-352">
    <w:name w:val="citation-352"/>
    <w:basedOn w:val="DefaultParagraphFont"/>
    <w:rsid w:val="00FE63CB"/>
  </w:style>
  <w:style w:type="character" w:customStyle="1" w:styleId="citation-351">
    <w:name w:val="citation-351"/>
    <w:basedOn w:val="DefaultParagraphFont"/>
    <w:rsid w:val="00FE63CB"/>
  </w:style>
  <w:style w:type="character" w:customStyle="1" w:styleId="citation-350">
    <w:name w:val="citation-350"/>
    <w:basedOn w:val="DefaultParagraphFont"/>
    <w:rsid w:val="00FE63CB"/>
  </w:style>
  <w:style w:type="character" w:customStyle="1" w:styleId="citation-348">
    <w:name w:val="citation-348"/>
    <w:basedOn w:val="DefaultParagraphFont"/>
    <w:rsid w:val="00FE63CB"/>
  </w:style>
  <w:style w:type="character" w:customStyle="1" w:styleId="citation-347">
    <w:name w:val="citation-347"/>
    <w:basedOn w:val="DefaultParagraphFont"/>
    <w:rsid w:val="00FE63CB"/>
  </w:style>
  <w:style w:type="character" w:customStyle="1" w:styleId="citation-368">
    <w:name w:val="citation-368"/>
    <w:basedOn w:val="DefaultParagraphFont"/>
    <w:rsid w:val="005F1A62"/>
  </w:style>
  <w:style w:type="character" w:customStyle="1" w:styleId="citation-367">
    <w:name w:val="citation-367"/>
    <w:basedOn w:val="DefaultParagraphFont"/>
    <w:rsid w:val="005F1A62"/>
  </w:style>
  <w:style w:type="character" w:customStyle="1" w:styleId="citation-366">
    <w:name w:val="citation-366"/>
    <w:basedOn w:val="DefaultParagraphFont"/>
    <w:rsid w:val="005F1A62"/>
  </w:style>
  <w:style w:type="character" w:customStyle="1" w:styleId="citation-365">
    <w:name w:val="citation-365"/>
    <w:basedOn w:val="DefaultParagraphFont"/>
    <w:rsid w:val="005F1A62"/>
  </w:style>
  <w:style w:type="character" w:customStyle="1" w:styleId="citation-364">
    <w:name w:val="citation-364"/>
    <w:basedOn w:val="DefaultParagraphFont"/>
    <w:rsid w:val="005F1A62"/>
  </w:style>
  <w:style w:type="character" w:customStyle="1" w:styleId="citation-380">
    <w:name w:val="citation-380"/>
    <w:basedOn w:val="DefaultParagraphFont"/>
    <w:rsid w:val="00785F42"/>
  </w:style>
  <w:style w:type="character" w:customStyle="1" w:styleId="citation-379">
    <w:name w:val="citation-379"/>
    <w:basedOn w:val="DefaultParagraphFont"/>
    <w:rsid w:val="00785F42"/>
  </w:style>
  <w:style w:type="character" w:customStyle="1" w:styleId="citation-378">
    <w:name w:val="citation-378"/>
    <w:basedOn w:val="DefaultParagraphFont"/>
    <w:rsid w:val="00785F42"/>
  </w:style>
  <w:style w:type="character" w:customStyle="1" w:styleId="citation-377">
    <w:name w:val="citation-377"/>
    <w:basedOn w:val="DefaultParagraphFont"/>
    <w:rsid w:val="00785F42"/>
  </w:style>
  <w:style w:type="character" w:customStyle="1" w:styleId="citation-376">
    <w:name w:val="citation-376"/>
    <w:basedOn w:val="DefaultParagraphFont"/>
    <w:rsid w:val="00785F42"/>
  </w:style>
  <w:style w:type="character" w:customStyle="1" w:styleId="citation-383">
    <w:name w:val="citation-383"/>
    <w:basedOn w:val="DefaultParagraphFont"/>
    <w:rsid w:val="00785F42"/>
  </w:style>
  <w:style w:type="character" w:customStyle="1" w:styleId="Heading3Char">
    <w:name w:val="Heading 3 Char"/>
    <w:basedOn w:val="DefaultParagraphFont"/>
    <w:link w:val="Heading3"/>
    <w:uiPriority w:val="9"/>
    <w:rsid w:val="004F18AF"/>
    <w:rPr>
      <w:rFonts w:ascii="Times New Roman" w:eastAsia="Times New Roman" w:hAnsi="Times New Roman" w:cs="Times New Roman"/>
      <w:b/>
      <w:bCs/>
      <w:sz w:val="27"/>
      <w:szCs w:val="27"/>
      <w:lang w:val="en-US"/>
    </w:rPr>
  </w:style>
  <w:style w:type="character" w:customStyle="1" w:styleId="citation-392">
    <w:name w:val="citation-392"/>
    <w:basedOn w:val="DefaultParagraphFont"/>
    <w:rsid w:val="004F18AF"/>
  </w:style>
  <w:style w:type="character" w:customStyle="1" w:styleId="citation-391">
    <w:name w:val="citation-391"/>
    <w:basedOn w:val="DefaultParagraphFont"/>
    <w:rsid w:val="004F18AF"/>
  </w:style>
  <w:style w:type="character" w:customStyle="1" w:styleId="citation-390">
    <w:name w:val="citation-390"/>
    <w:basedOn w:val="DefaultParagraphFont"/>
    <w:rsid w:val="004F18AF"/>
  </w:style>
  <w:style w:type="character" w:customStyle="1" w:styleId="Heading4Char">
    <w:name w:val="Heading 4 Char"/>
    <w:basedOn w:val="DefaultParagraphFont"/>
    <w:link w:val="Heading4"/>
    <w:uiPriority w:val="9"/>
    <w:rsid w:val="006F4107"/>
    <w:rPr>
      <w:rFonts w:asciiTheme="majorHAnsi" w:eastAsiaTheme="majorEastAsia" w:hAnsiTheme="majorHAnsi" w:cstheme="majorBidi"/>
      <w:i/>
      <w:iCs/>
      <w:color w:val="365F91" w:themeColor="accent1" w:themeShade="BF"/>
      <w:sz w:val="24"/>
      <w:szCs w:val="24"/>
      <w:lang w:eastAsia="vi-VN"/>
    </w:rPr>
  </w:style>
  <w:style w:type="paragraph" w:styleId="FootnoteText">
    <w:name w:val="footnote text"/>
    <w:aliases w:val="Footnote Text Char Char Char Char Char,Footnote Text Char Char Char Char Char Char Ch,single space,fn,FOOTNOTES Char,ft,(NECG) Footnote Text,FOOTNOTES,Footnote Text Char1 Char,Footnote Text Char Char1 Char,Car,f,Char Char"/>
    <w:basedOn w:val="Normal"/>
    <w:link w:val="FootnoteTextChar"/>
    <w:uiPriority w:val="99"/>
    <w:unhideWhenUsed/>
    <w:rsid w:val="001C49DB"/>
    <w:rPr>
      <w:sz w:val="20"/>
      <w:szCs w:val="20"/>
    </w:rPr>
  </w:style>
  <w:style w:type="character" w:customStyle="1" w:styleId="FootnoteTextChar">
    <w:name w:val="Footnote Text Char"/>
    <w:aliases w:val="Footnote Text Char Char Char Char Char Char,Footnote Text Char Char Char Char Char Char Ch Char,single space Char,fn Char,FOOTNOTES Char Char,ft Char,(NECG) Footnote Text Char,FOOTNOTES Char1,Footnote Text Char1 Char Char,Car Char"/>
    <w:basedOn w:val="DefaultParagraphFont"/>
    <w:link w:val="FootnoteText"/>
    <w:uiPriority w:val="99"/>
    <w:rsid w:val="001C49DB"/>
    <w:rPr>
      <w:rFonts w:ascii="Courier New" w:eastAsia="Courier New" w:hAnsi="Courier New" w:cs="Courier New"/>
      <w:color w:val="000000"/>
      <w:sz w:val="20"/>
      <w:szCs w:val="20"/>
      <w:lang w:eastAsia="vi-VN"/>
    </w:rPr>
  </w:style>
  <w:style w:type="character" w:styleId="FootnoteReference">
    <w:name w:val="footnote reference"/>
    <w:aliases w:val="Footnote,Footnote text,ftref,BearingPoint,16 Point,Superscript 6 Point,fr,Footnote Text1,Ref,de nota al pie,Footnote + Arial,10 pt,Black,Footnote Text11,BVI fnr,footnote ref,Footnote dich,SUPERS,(NECG) Footnote Reference,Blac,Re,BVI f"/>
    <w:basedOn w:val="DefaultParagraphFont"/>
    <w:uiPriority w:val="99"/>
    <w:unhideWhenUsed/>
    <w:qFormat/>
    <w:rsid w:val="001C49DB"/>
    <w:rPr>
      <w:vertAlign w:val="superscript"/>
    </w:rPr>
  </w:style>
  <w:style w:type="paragraph" w:customStyle="1" w:styleId="df3vjf">
    <w:name w:val="df3vjf"/>
    <w:basedOn w:val="Normal"/>
    <w:rsid w:val="001B5278"/>
    <w:pPr>
      <w:widowControl/>
      <w:spacing w:before="100" w:beforeAutospacing="1" w:after="100" w:afterAutospacing="1"/>
    </w:pPr>
    <w:rPr>
      <w:rFonts w:ascii="Times New Roman" w:eastAsia="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9165">
      <w:bodyDiv w:val="1"/>
      <w:marLeft w:val="0"/>
      <w:marRight w:val="0"/>
      <w:marTop w:val="0"/>
      <w:marBottom w:val="0"/>
      <w:divBdr>
        <w:top w:val="none" w:sz="0" w:space="0" w:color="auto"/>
        <w:left w:val="none" w:sz="0" w:space="0" w:color="auto"/>
        <w:bottom w:val="none" w:sz="0" w:space="0" w:color="auto"/>
        <w:right w:val="none" w:sz="0" w:space="0" w:color="auto"/>
      </w:divBdr>
    </w:div>
    <w:div w:id="116145751">
      <w:bodyDiv w:val="1"/>
      <w:marLeft w:val="0"/>
      <w:marRight w:val="0"/>
      <w:marTop w:val="0"/>
      <w:marBottom w:val="0"/>
      <w:divBdr>
        <w:top w:val="none" w:sz="0" w:space="0" w:color="auto"/>
        <w:left w:val="none" w:sz="0" w:space="0" w:color="auto"/>
        <w:bottom w:val="none" w:sz="0" w:space="0" w:color="auto"/>
        <w:right w:val="none" w:sz="0" w:space="0" w:color="auto"/>
      </w:divBdr>
    </w:div>
    <w:div w:id="517669381">
      <w:bodyDiv w:val="1"/>
      <w:marLeft w:val="0"/>
      <w:marRight w:val="0"/>
      <w:marTop w:val="0"/>
      <w:marBottom w:val="0"/>
      <w:divBdr>
        <w:top w:val="none" w:sz="0" w:space="0" w:color="auto"/>
        <w:left w:val="none" w:sz="0" w:space="0" w:color="auto"/>
        <w:bottom w:val="none" w:sz="0" w:space="0" w:color="auto"/>
        <w:right w:val="none" w:sz="0" w:space="0" w:color="auto"/>
      </w:divBdr>
    </w:div>
    <w:div w:id="570965256">
      <w:bodyDiv w:val="1"/>
      <w:marLeft w:val="0"/>
      <w:marRight w:val="0"/>
      <w:marTop w:val="0"/>
      <w:marBottom w:val="0"/>
      <w:divBdr>
        <w:top w:val="none" w:sz="0" w:space="0" w:color="auto"/>
        <w:left w:val="none" w:sz="0" w:space="0" w:color="auto"/>
        <w:bottom w:val="none" w:sz="0" w:space="0" w:color="auto"/>
        <w:right w:val="none" w:sz="0" w:space="0" w:color="auto"/>
      </w:divBdr>
    </w:div>
    <w:div w:id="719283540">
      <w:bodyDiv w:val="1"/>
      <w:marLeft w:val="0"/>
      <w:marRight w:val="0"/>
      <w:marTop w:val="0"/>
      <w:marBottom w:val="0"/>
      <w:divBdr>
        <w:top w:val="none" w:sz="0" w:space="0" w:color="auto"/>
        <w:left w:val="none" w:sz="0" w:space="0" w:color="auto"/>
        <w:bottom w:val="none" w:sz="0" w:space="0" w:color="auto"/>
        <w:right w:val="none" w:sz="0" w:space="0" w:color="auto"/>
      </w:divBdr>
    </w:div>
    <w:div w:id="818808662">
      <w:bodyDiv w:val="1"/>
      <w:marLeft w:val="0"/>
      <w:marRight w:val="0"/>
      <w:marTop w:val="0"/>
      <w:marBottom w:val="0"/>
      <w:divBdr>
        <w:top w:val="none" w:sz="0" w:space="0" w:color="auto"/>
        <w:left w:val="none" w:sz="0" w:space="0" w:color="auto"/>
        <w:bottom w:val="none" w:sz="0" w:space="0" w:color="auto"/>
        <w:right w:val="none" w:sz="0" w:space="0" w:color="auto"/>
      </w:divBdr>
    </w:div>
    <w:div w:id="923297671">
      <w:bodyDiv w:val="1"/>
      <w:marLeft w:val="0"/>
      <w:marRight w:val="0"/>
      <w:marTop w:val="0"/>
      <w:marBottom w:val="0"/>
      <w:divBdr>
        <w:top w:val="none" w:sz="0" w:space="0" w:color="auto"/>
        <w:left w:val="none" w:sz="0" w:space="0" w:color="auto"/>
        <w:bottom w:val="none" w:sz="0" w:space="0" w:color="auto"/>
        <w:right w:val="none" w:sz="0" w:space="0" w:color="auto"/>
      </w:divBdr>
    </w:div>
    <w:div w:id="1173567154">
      <w:bodyDiv w:val="1"/>
      <w:marLeft w:val="0"/>
      <w:marRight w:val="0"/>
      <w:marTop w:val="0"/>
      <w:marBottom w:val="0"/>
      <w:divBdr>
        <w:top w:val="none" w:sz="0" w:space="0" w:color="auto"/>
        <w:left w:val="none" w:sz="0" w:space="0" w:color="auto"/>
        <w:bottom w:val="none" w:sz="0" w:space="0" w:color="auto"/>
        <w:right w:val="none" w:sz="0" w:space="0" w:color="auto"/>
      </w:divBdr>
    </w:div>
    <w:div w:id="1268153361">
      <w:bodyDiv w:val="1"/>
      <w:marLeft w:val="0"/>
      <w:marRight w:val="0"/>
      <w:marTop w:val="0"/>
      <w:marBottom w:val="0"/>
      <w:divBdr>
        <w:top w:val="none" w:sz="0" w:space="0" w:color="auto"/>
        <w:left w:val="none" w:sz="0" w:space="0" w:color="auto"/>
        <w:bottom w:val="none" w:sz="0" w:space="0" w:color="auto"/>
        <w:right w:val="none" w:sz="0" w:space="0" w:color="auto"/>
      </w:divBdr>
    </w:div>
    <w:div w:id="1334449610">
      <w:bodyDiv w:val="1"/>
      <w:marLeft w:val="0"/>
      <w:marRight w:val="0"/>
      <w:marTop w:val="0"/>
      <w:marBottom w:val="0"/>
      <w:divBdr>
        <w:top w:val="none" w:sz="0" w:space="0" w:color="auto"/>
        <w:left w:val="none" w:sz="0" w:space="0" w:color="auto"/>
        <w:bottom w:val="none" w:sz="0" w:space="0" w:color="auto"/>
        <w:right w:val="none" w:sz="0" w:space="0" w:color="auto"/>
      </w:divBdr>
    </w:div>
    <w:div w:id="1354071583">
      <w:bodyDiv w:val="1"/>
      <w:marLeft w:val="0"/>
      <w:marRight w:val="0"/>
      <w:marTop w:val="0"/>
      <w:marBottom w:val="0"/>
      <w:divBdr>
        <w:top w:val="none" w:sz="0" w:space="0" w:color="auto"/>
        <w:left w:val="none" w:sz="0" w:space="0" w:color="auto"/>
        <w:bottom w:val="none" w:sz="0" w:space="0" w:color="auto"/>
        <w:right w:val="none" w:sz="0" w:space="0" w:color="auto"/>
      </w:divBdr>
    </w:div>
    <w:div w:id="1387682566">
      <w:bodyDiv w:val="1"/>
      <w:marLeft w:val="0"/>
      <w:marRight w:val="0"/>
      <w:marTop w:val="0"/>
      <w:marBottom w:val="0"/>
      <w:divBdr>
        <w:top w:val="none" w:sz="0" w:space="0" w:color="auto"/>
        <w:left w:val="none" w:sz="0" w:space="0" w:color="auto"/>
        <w:bottom w:val="none" w:sz="0" w:space="0" w:color="auto"/>
        <w:right w:val="none" w:sz="0" w:space="0" w:color="auto"/>
      </w:divBdr>
    </w:div>
    <w:div w:id="1480535967">
      <w:bodyDiv w:val="1"/>
      <w:marLeft w:val="0"/>
      <w:marRight w:val="0"/>
      <w:marTop w:val="0"/>
      <w:marBottom w:val="0"/>
      <w:divBdr>
        <w:top w:val="none" w:sz="0" w:space="0" w:color="auto"/>
        <w:left w:val="none" w:sz="0" w:space="0" w:color="auto"/>
        <w:bottom w:val="none" w:sz="0" w:space="0" w:color="auto"/>
        <w:right w:val="none" w:sz="0" w:space="0" w:color="auto"/>
      </w:divBdr>
    </w:div>
    <w:div w:id="1622372485">
      <w:bodyDiv w:val="1"/>
      <w:marLeft w:val="0"/>
      <w:marRight w:val="0"/>
      <w:marTop w:val="0"/>
      <w:marBottom w:val="0"/>
      <w:divBdr>
        <w:top w:val="none" w:sz="0" w:space="0" w:color="auto"/>
        <w:left w:val="none" w:sz="0" w:space="0" w:color="auto"/>
        <w:bottom w:val="none" w:sz="0" w:space="0" w:color="auto"/>
        <w:right w:val="none" w:sz="0" w:space="0" w:color="auto"/>
      </w:divBdr>
    </w:div>
    <w:div w:id="198392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2189F-9047-4680-8B3C-10CD7E32D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2626</Words>
  <Characters>14974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LeBich</dc:creator>
  <cp:lastModifiedBy>Administrator</cp:lastModifiedBy>
  <cp:revision>7</cp:revision>
  <cp:lastPrinted>2026-03-10T08:01:00Z</cp:lastPrinted>
  <dcterms:created xsi:type="dcterms:W3CDTF">2026-07-19T00:19:00Z</dcterms:created>
  <dcterms:modified xsi:type="dcterms:W3CDTF">2026-07-19T01:07:00Z</dcterms:modified>
</cp:coreProperties>
</file>